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049F82CC"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1728EB">
        <w:rPr>
          <w:rFonts w:eastAsia="Calibri"/>
          <w:b/>
          <w:color w:val="000000"/>
          <w:sz w:val="28"/>
          <w:szCs w:val="28"/>
          <w:lang w:eastAsia="en-US"/>
        </w:rPr>
        <w:t>„Dostawa tarcicy dla Oddziałów Polskiej Grupy Górniczej S.A. – nr grupy 201-1”</w:t>
      </w:r>
    </w:p>
    <w:p w14:paraId="3D68B55C" w14:textId="76698F04" w:rsidR="0035712B" w:rsidRPr="001728EB" w:rsidRDefault="00436107" w:rsidP="001728EB">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1728EB">
        <w:rPr>
          <w:rFonts w:eastAsia="Calibri"/>
          <w:b/>
          <w:color w:val="000000"/>
          <w:sz w:val="28"/>
          <w:szCs w:val="28"/>
          <w:lang w:eastAsia="en-US"/>
        </w:rPr>
        <w:t>702600266</w:t>
      </w: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8546D">
              <w:rPr>
                <w:noProof/>
                <w:webHidden/>
              </w:rPr>
              <w:t>3</w:t>
            </w:r>
            <w:r w:rsidR="00B625CB">
              <w:rPr>
                <w:noProof/>
                <w:webHidden/>
              </w:rPr>
              <w:fldChar w:fldCharType="end"/>
            </w:r>
          </w:hyperlink>
        </w:p>
        <w:p w14:paraId="67083375" w14:textId="425B4550" w:rsidR="00B625CB" w:rsidRDefault="006B555A"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88546D">
              <w:rPr>
                <w:noProof/>
                <w:webHidden/>
              </w:rPr>
              <w:t>3</w:t>
            </w:r>
            <w:r w:rsidR="00B625CB">
              <w:rPr>
                <w:noProof/>
                <w:webHidden/>
              </w:rPr>
              <w:fldChar w:fldCharType="end"/>
            </w:r>
          </w:hyperlink>
        </w:p>
        <w:p w14:paraId="40AAFB53" w14:textId="56A1A53F" w:rsidR="00B625CB" w:rsidRDefault="006B555A"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88546D">
              <w:rPr>
                <w:noProof/>
                <w:webHidden/>
              </w:rPr>
              <w:t>3</w:t>
            </w:r>
            <w:r w:rsidR="00B625CB">
              <w:rPr>
                <w:noProof/>
                <w:webHidden/>
              </w:rPr>
              <w:fldChar w:fldCharType="end"/>
            </w:r>
          </w:hyperlink>
        </w:p>
        <w:p w14:paraId="7A788799" w14:textId="7EB903DE" w:rsidR="00B625CB" w:rsidRDefault="006B555A"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88546D">
              <w:rPr>
                <w:noProof/>
                <w:webHidden/>
              </w:rPr>
              <w:t>4</w:t>
            </w:r>
            <w:r w:rsidR="00B625CB">
              <w:rPr>
                <w:noProof/>
                <w:webHidden/>
              </w:rPr>
              <w:fldChar w:fldCharType="end"/>
            </w:r>
          </w:hyperlink>
        </w:p>
        <w:p w14:paraId="7CF700B9" w14:textId="0310D7A3" w:rsidR="00B625CB" w:rsidRDefault="006B555A"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88546D">
              <w:rPr>
                <w:noProof/>
                <w:webHidden/>
              </w:rPr>
              <w:t>4</w:t>
            </w:r>
            <w:r w:rsidR="00B625CB">
              <w:rPr>
                <w:noProof/>
                <w:webHidden/>
              </w:rPr>
              <w:fldChar w:fldCharType="end"/>
            </w:r>
          </w:hyperlink>
        </w:p>
        <w:p w14:paraId="2AE3BB0F" w14:textId="1F2D4F6B" w:rsidR="00B625CB" w:rsidRDefault="006B555A"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88546D">
              <w:rPr>
                <w:noProof/>
                <w:webHidden/>
              </w:rPr>
              <w:t>5</w:t>
            </w:r>
            <w:r w:rsidR="00B625CB">
              <w:rPr>
                <w:noProof/>
                <w:webHidden/>
              </w:rPr>
              <w:fldChar w:fldCharType="end"/>
            </w:r>
          </w:hyperlink>
        </w:p>
        <w:p w14:paraId="7D8C000B" w14:textId="4A0E27C1" w:rsidR="00B625CB" w:rsidRDefault="006B555A"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88546D">
              <w:rPr>
                <w:noProof/>
                <w:webHidden/>
              </w:rPr>
              <w:t>5</w:t>
            </w:r>
            <w:r w:rsidR="00B625CB">
              <w:rPr>
                <w:noProof/>
                <w:webHidden/>
              </w:rPr>
              <w:fldChar w:fldCharType="end"/>
            </w:r>
          </w:hyperlink>
        </w:p>
        <w:p w14:paraId="7EEA9EC7" w14:textId="2EF3206A" w:rsidR="00B625CB" w:rsidRDefault="006B555A"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88546D">
              <w:rPr>
                <w:noProof/>
                <w:webHidden/>
              </w:rPr>
              <w:t>6</w:t>
            </w:r>
            <w:r w:rsidR="00B625CB">
              <w:rPr>
                <w:noProof/>
                <w:webHidden/>
              </w:rPr>
              <w:fldChar w:fldCharType="end"/>
            </w:r>
          </w:hyperlink>
        </w:p>
        <w:p w14:paraId="09DA3102" w14:textId="583A5675" w:rsidR="00B625CB" w:rsidRDefault="006B555A"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88546D">
              <w:rPr>
                <w:noProof/>
                <w:webHidden/>
              </w:rPr>
              <w:t>8</w:t>
            </w:r>
            <w:r w:rsidR="00B625CB">
              <w:rPr>
                <w:noProof/>
                <w:webHidden/>
              </w:rPr>
              <w:fldChar w:fldCharType="end"/>
            </w:r>
          </w:hyperlink>
        </w:p>
        <w:p w14:paraId="1296BED2" w14:textId="3F61B469" w:rsidR="00B625CB" w:rsidRDefault="006B555A"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88546D">
              <w:rPr>
                <w:noProof/>
                <w:webHidden/>
              </w:rPr>
              <w:t>8</w:t>
            </w:r>
            <w:r w:rsidR="00B625CB">
              <w:rPr>
                <w:noProof/>
                <w:webHidden/>
              </w:rPr>
              <w:fldChar w:fldCharType="end"/>
            </w:r>
          </w:hyperlink>
        </w:p>
        <w:p w14:paraId="3C232E65" w14:textId="29E6D8C4" w:rsidR="00B625CB" w:rsidRDefault="006B555A"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88546D">
              <w:rPr>
                <w:noProof/>
                <w:webHidden/>
              </w:rPr>
              <w:t>9</w:t>
            </w:r>
            <w:r w:rsidR="00B625CB">
              <w:rPr>
                <w:noProof/>
                <w:webHidden/>
              </w:rPr>
              <w:fldChar w:fldCharType="end"/>
            </w:r>
          </w:hyperlink>
        </w:p>
        <w:p w14:paraId="2CB7A3B2" w14:textId="76AA6D9A" w:rsidR="00B625CB" w:rsidRDefault="006B555A"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88546D">
              <w:rPr>
                <w:noProof/>
                <w:webHidden/>
              </w:rPr>
              <w:t>11</w:t>
            </w:r>
            <w:r w:rsidR="00B625CB">
              <w:rPr>
                <w:noProof/>
                <w:webHidden/>
              </w:rPr>
              <w:fldChar w:fldCharType="end"/>
            </w:r>
          </w:hyperlink>
        </w:p>
        <w:p w14:paraId="1C0FB6B0" w14:textId="13143116" w:rsidR="00B625CB" w:rsidRDefault="006B555A"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88546D">
              <w:rPr>
                <w:noProof/>
                <w:webHidden/>
              </w:rPr>
              <w:t>11</w:t>
            </w:r>
            <w:r w:rsidR="00B625CB">
              <w:rPr>
                <w:noProof/>
                <w:webHidden/>
              </w:rPr>
              <w:fldChar w:fldCharType="end"/>
            </w:r>
          </w:hyperlink>
        </w:p>
        <w:p w14:paraId="21E03B4E" w14:textId="3CE09FFB" w:rsidR="00B625CB" w:rsidRDefault="006B555A"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88546D">
              <w:rPr>
                <w:noProof/>
                <w:webHidden/>
              </w:rPr>
              <w:t>11</w:t>
            </w:r>
            <w:r w:rsidR="00B625CB">
              <w:rPr>
                <w:noProof/>
                <w:webHidden/>
              </w:rPr>
              <w:fldChar w:fldCharType="end"/>
            </w:r>
          </w:hyperlink>
        </w:p>
        <w:p w14:paraId="324FF01C" w14:textId="2EF5E8FE" w:rsidR="00B625CB" w:rsidRDefault="006B555A"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88546D">
              <w:rPr>
                <w:noProof/>
                <w:webHidden/>
              </w:rPr>
              <w:t>12</w:t>
            </w:r>
            <w:r w:rsidR="00B625CB">
              <w:rPr>
                <w:noProof/>
                <w:webHidden/>
              </w:rPr>
              <w:fldChar w:fldCharType="end"/>
            </w:r>
          </w:hyperlink>
        </w:p>
        <w:p w14:paraId="3FBB34AB" w14:textId="75770EA0" w:rsidR="00B625CB" w:rsidRDefault="006B555A"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88546D">
              <w:rPr>
                <w:noProof/>
                <w:webHidden/>
              </w:rPr>
              <w:t>12</w:t>
            </w:r>
            <w:r w:rsidR="00B625CB">
              <w:rPr>
                <w:noProof/>
                <w:webHidden/>
              </w:rPr>
              <w:fldChar w:fldCharType="end"/>
            </w:r>
          </w:hyperlink>
        </w:p>
        <w:p w14:paraId="0BE05D70" w14:textId="64A0E5A6" w:rsidR="00B625CB" w:rsidRDefault="006B555A"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88546D">
              <w:rPr>
                <w:noProof/>
                <w:webHidden/>
              </w:rPr>
              <w:t>13</w:t>
            </w:r>
            <w:r w:rsidR="00B625CB">
              <w:rPr>
                <w:noProof/>
                <w:webHidden/>
              </w:rPr>
              <w:fldChar w:fldCharType="end"/>
            </w:r>
          </w:hyperlink>
        </w:p>
        <w:p w14:paraId="396D58F2" w14:textId="1362471E" w:rsidR="00B625CB" w:rsidRDefault="006B555A"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88546D">
              <w:rPr>
                <w:noProof/>
                <w:webHidden/>
              </w:rPr>
              <w:t>13</w:t>
            </w:r>
            <w:r w:rsidR="00B625CB">
              <w:rPr>
                <w:noProof/>
                <w:webHidden/>
              </w:rPr>
              <w:fldChar w:fldCharType="end"/>
            </w:r>
          </w:hyperlink>
        </w:p>
        <w:p w14:paraId="32FA0BCA" w14:textId="3DD90E12" w:rsidR="00B625CB" w:rsidRDefault="006B555A"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88546D">
              <w:rPr>
                <w:noProof/>
                <w:webHidden/>
              </w:rPr>
              <w:t>13</w:t>
            </w:r>
            <w:r w:rsidR="00B625CB">
              <w:rPr>
                <w:noProof/>
                <w:webHidden/>
              </w:rPr>
              <w:fldChar w:fldCharType="end"/>
            </w:r>
          </w:hyperlink>
        </w:p>
        <w:p w14:paraId="3DA30FFC" w14:textId="407E6F0C" w:rsidR="00B625CB" w:rsidRDefault="006B555A"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88546D">
              <w:rPr>
                <w:noProof/>
                <w:webHidden/>
              </w:rPr>
              <w:t>14</w:t>
            </w:r>
            <w:r w:rsidR="00B625CB">
              <w:rPr>
                <w:noProof/>
                <w:webHidden/>
              </w:rPr>
              <w:fldChar w:fldCharType="end"/>
            </w:r>
          </w:hyperlink>
        </w:p>
        <w:p w14:paraId="33A91AF4" w14:textId="415C3EB8" w:rsidR="00B625CB" w:rsidRDefault="006B555A"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88546D">
              <w:rPr>
                <w:noProof/>
                <w:webHidden/>
              </w:rPr>
              <w:t>14</w:t>
            </w:r>
            <w:r w:rsidR="00B625CB">
              <w:rPr>
                <w:noProof/>
                <w:webHidden/>
              </w:rPr>
              <w:fldChar w:fldCharType="end"/>
            </w:r>
          </w:hyperlink>
        </w:p>
        <w:p w14:paraId="797BC566" w14:textId="08E66F4E" w:rsidR="00B625CB" w:rsidRDefault="006B555A"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88546D">
              <w:rPr>
                <w:noProof/>
                <w:webHidden/>
              </w:rPr>
              <w:t>14</w:t>
            </w:r>
            <w:r w:rsidR="00B625CB">
              <w:rPr>
                <w:noProof/>
                <w:webHidden/>
              </w:rPr>
              <w:fldChar w:fldCharType="end"/>
            </w:r>
          </w:hyperlink>
        </w:p>
        <w:p w14:paraId="1C50D431" w14:textId="6237AD36" w:rsidR="00B625CB" w:rsidRDefault="006B555A"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88546D">
              <w:rPr>
                <w:noProof/>
                <w:webHidden/>
              </w:rPr>
              <w:t>15</w:t>
            </w:r>
            <w:r w:rsidR="00B625CB">
              <w:rPr>
                <w:noProof/>
                <w:webHidden/>
              </w:rPr>
              <w:fldChar w:fldCharType="end"/>
            </w:r>
          </w:hyperlink>
        </w:p>
        <w:p w14:paraId="63E91246" w14:textId="0012E3BE" w:rsidR="00B625CB" w:rsidRDefault="006B555A"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88546D">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13107DE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13DCA772"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 xml:space="preserve">nr </w:t>
      </w:r>
      <w:r w:rsidR="001728EB">
        <w:rPr>
          <w:rFonts w:eastAsia="MS Mincho"/>
          <w:sz w:val="22"/>
          <w:szCs w:val="22"/>
        </w:rPr>
        <w:t xml:space="preserve">rejestrowy BDO </w:t>
      </w:r>
      <w:r w:rsidRPr="00A40845">
        <w:rPr>
          <w:rFonts w:eastAsia="MS Mincho"/>
          <w:sz w:val="22"/>
          <w:szCs w:val="22"/>
        </w:rPr>
        <w:t>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3C6EED03"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r w:rsidR="001728EB">
        <w:rPr>
          <w:rStyle w:val="Hipercze"/>
          <w:sz w:val="22"/>
          <w:szCs w:val="22"/>
        </w:rPr>
        <w:t xml:space="preserve"> </w:t>
      </w:r>
    </w:p>
    <w:p w14:paraId="6CC8BB47" w14:textId="3C3A3E27" w:rsidR="0035712B" w:rsidRPr="00A40845" w:rsidRDefault="0035712B" w:rsidP="00357145">
      <w:pPr>
        <w:spacing w:before="120"/>
        <w:rPr>
          <w:bCs/>
          <w:sz w:val="22"/>
          <w:szCs w:val="22"/>
        </w:rPr>
      </w:pPr>
      <w:r w:rsidRPr="00A40845">
        <w:rPr>
          <w:sz w:val="22"/>
          <w:szCs w:val="22"/>
        </w:rPr>
        <w:t>Adres strony internetowej prowadzonego postępowania</w:t>
      </w:r>
      <w:bookmarkStart w:id="1" w:name="_Hlk60735726"/>
      <w:r w:rsidR="001728EB">
        <w:rPr>
          <w:bCs/>
          <w:sz w:val="22"/>
          <w:szCs w:val="22"/>
        </w:rPr>
        <w:t>:</w:t>
      </w:r>
    </w:p>
    <w:p w14:paraId="6BC59697" w14:textId="77777777" w:rsidR="0035712B" w:rsidRPr="00A40845" w:rsidRDefault="006B555A"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ABBF22B"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r w:rsidR="001728EB">
        <w:rPr>
          <w:rStyle w:val="Hipercze"/>
          <w:bCs/>
          <w:iCs/>
          <w:sz w:val="22"/>
          <w:szCs w:val="22"/>
        </w:rPr>
        <w:t xml:space="preserve"> </w:t>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6C33127F" w:rsidR="0035712B" w:rsidRPr="001C2C2E" w:rsidRDefault="0035712B" w:rsidP="00357145">
      <w:pPr>
        <w:jc w:val="both"/>
        <w:rPr>
          <w:sz w:val="22"/>
          <w:szCs w:val="22"/>
        </w:rPr>
      </w:pPr>
      <w:r w:rsidRPr="00A40845">
        <w:rPr>
          <w:sz w:val="22"/>
          <w:szCs w:val="22"/>
        </w:rPr>
        <w:t>Godziny pracy: od poniedziałku do piątku od 6</w:t>
      </w:r>
      <w:r w:rsidR="001728EB">
        <w:rPr>
          <w:sz w:val="22"/>
          <w:szCs w:val="22"/>
        </w:rPr>
        <w:t>.30</w:t>
      </w:r>
      <w:r w:rsidRPr="00A40845">
        <w:rPr>
          <w:sz w:val="22"/>
          <w:szCs w:val="22"/>
        </w:rPr>
        <w:t xml:space="preserve"> do 14</w:t>
      </w:r>
      <w:r w:rsidR="001728EB">
        <w:rPr>
          <w:sz w:val="22"/>
          <w:szCs w:val="22"/>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71508EC6" w:rsidR="0035712B" w:rsidRPr="00EA3FEA" w:rsidRDefault="0035712B" w:rsidP="001758CA">
      <w:pPr>
        <w:pStyle w:val="Tekstpodstawowy3"/>
        <w:numPr>
          <w:ilvl w:val="0"/>
          <w:numId w:val="33"/>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w:t>
      </w:r>
      <w:r w:rsidR="001728EB">
        <w:rPr>
          <w:b w:val="0"/>
          <w:bCs w:val="0"/>
          <w:sz w:val="22"/>
          <w:szCs w:val="22"/>
        </w:rPr>
        <w:t xml:space="preserve"> </w:t>
      </w:r>
      <w:r w:rsidRPr="00F12B6B">
        <w:rPr>
          <w:b w:val="0"/>
          <w:bCs w:val="0"/>
          <w:sz w:val="22"/>
          <w:szCs w:val="22"/>
        </w:rPr>
        <w:t xml:space="preserve">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1758CA">
      <w:pPr>
        <w:pStyle w:val="Akapitzlist"/>
        <w:numPr>
          <w:ilvl w:val="0"/>
          <w:numId w:val="33"/>
        </w:numPr>
        <w:ind w:left="284" w:hanging="284"/>
        <w:jc w:val="both"/>
        <w:rPr>
          <w:sz w:val="22"/>
          <w:szCs w:val="22"/>
        </w:rPr>
      </w:pPr>
      <w:r w:rsidRPr="00EA3FEA">
        <w:rPr>
          <w:sz w:val="22"/>
          <w:szCs w:val="22"/>
        </w:rPr>
        <w:t>Postępowanie jest prowadzone w języku polskim.</w:t>
      </w:r>
    </w:p>
    <w:p w14:paraId="7047C7E6" w14:textId="3728E686" w:rsidR="0035712B" w:rsidRPr="00EA3FEA" w:rsidRDefault="0035712B" w:rsidP="001758CA">
      <w:pPr>
        <w:pStyle w:val="Akapitzlist"/>
        <w:numPr>
          <w:ilvl w:val="0"/>
          <w:numId w:val="33"/>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ochrony osób fizycznych w związku z</w:t>
      </w:r>
      <w:r w:rsidR="001728EB">
        <w:rPr>
          <w:sz w:val="22"/>
          <w:szCs w:val="22"/>
        </w:rPr>
        <w:t> </w:t>
      </w:r>
      <w:r w:rsidRPr="00EA3FEA">
        <w:rPr>
          <w:sz w:val="22"/>
          <w:szCs w:val="22"/>
        </w:rPr>
        <w:t xml:space="preserve">przetwarzaniem danych osobowych i w sprawie swobodnego przepływu takich danych oraz uchylenia dyrektywy 95/46/WE (ogólne rozporządzenie o </w:t>
      </w:r>
      <w:r w:rsidR="001728EB">
        <w:rPr>
          <w:sz w:val="22"/>
          <w:szCs w:val="22"/>
        </w:rPr>
        <w:t>ochronie danych osobowych) (Dz. </w:t>
      </w:r>
      <w:r w:rsidRPr="00EA3FEA">
        <w:rPr>
          <w:sz w:val="22"/>
          <w:szCs w:val="22"/>
        </w:rPr>
        <w:t>Urz.</w:t>
      </w:r>
      <w:r w:rsidR="001728EB">
        <w:rPr>
          <w:sz w:val="22"/>
          <w:szCs w:val="22"/>
        </w:rPr>
        <w:t> </w:t>
      </w:r>
      <w:r w:rsidRPr="00EA3FEA">
        <w:rPr>
          <w:sz w:val="22"/>
          <w:szCs w:val="22"/>
        </w:rPr>
        <w:t>UE L.2016.119.1 z dnia 4 maja 2016 roku) (dalej jako „RODO”) spełniono na stronie internetowej PGG S.A. w zakładce RODO, w załączniku „Kontrahenci/Pracownicy Kontrahentów”. W</w:t>
      </w:r>
      <w:r w:rsidR="001728EB">
        <w:rPr>
          <w:sz w:val="22"/>
          <w:szCs w:val="22"/>
        </w:rPr>
        <w:t> </w:t>
      </w:r>
      <w:r w:rsidRPr="00EA3FEA">
        <w:rPr>
          <w:sz w:val="22"/>
          <w:szCs w:val="22"/>
        </w:rPr>
        <w:t>przypadku przetwarzania danych osobowych w celu związanym z</w:t>
      </w:r>
      <w:r w:rsidR="001728EB">
        <w:rPr>
          <w:sz w:val="22"/>
          <w:szCs w:val="22"/>
        </w:rPr>
        <w:t> </w:t>
      </w:r>
      <w:r w:rsidRPr="00EA3FEA">
        <w:rPr>
          <w:sz w:val="22"/>
          <w:szCs w:val="22"/>
        </w:rPr>
        <w:t>postępowaniem o udzielenie zamówienia publicznego, Zamawiający spełnił obowiązek informacyjny w Profilu Nabywcy na</w:t>
      </w:r>
      <w:r w:rsidR="001728EB">
        <w:rPr>
          <w:sz w:val="22"/>
          <w:szCs w:val="22"/>
        </w:rPr>
        <w:t> </w:t>
      </w:r>
      <w:r w:rsidRPr="00EA3FEA">
        <w:rPr>
          <w:sz w:val="22"/>
          <w:szCs w:val="22"/>
        </w:rPr>
        <w:t>stronie internetowej Polskiej Grupy Górniczej w zakładce „Obowiązek informacyjny PZP”.</w:t>
      </w:r>
    </w:p>
    <w:p w14:paraId="0CCCC861" w14:textId="3720685D" w:rsidR="0035712B" w:rsidRPr="00EA3FEA" w:rsidRDefault="0035712B" w:rsidP="001758CA">
      <w:pPr>
        <w:pStyle w:val="Akapitzlist"/>
        <w:numPr>
          <w:ilvl w:val="0"/>
          <w:numId w:val="33"/>
        </w:numPr>
        <w:ind w:left="284" w:hanging="284"/>
        <w:jc w:val="both"/>
        <w:rPr>
          <w:sz w:val="22"/>
          <w:szCs w:val="22"/>
        </w:rPr>
      </w:pPr>
      <w:r w:rsidRPr="00EA3FEA">
        <w:rPr>
          <w:sz w:val="22"/>
          <w:szCs w:val="22"/>
        </w:rPr>
        <w:t>Dodatkowo Zamawiający informuje, że</w:t>
      </w:r>
      <w:r w:rsidR="001728EB">
        <w:rPr>
          <w:sz w:val="22"/>
          <w:szCs w:val="22"/>
        </w:rPr>
        <w:t>:</w:t>
      </w:r>
    </w:p>
    <w:p w14:paraId="272FF49A" w14:textId="3A823DB6" w:rsidR="0035712B" w:rsidRPr="00EA3FEA" w:rsidRDefault="0035712B" w:rsidP="001758CA">
      <w:pPr>
        <w:pStyle w:val="Akapitzlist"/>
        <w:numPr>
          <w:ilvl w:val="1"/>
          <w:numId w:val="33"/>
        </w:numPr>
        <w:ind w:left="567" w:hanging="283"/>
        <w:jc w:val="both"/>
        <w:rPr>
          <w:sz w:val="22"/>
          <w:szCs w:val="22"/>
        </w:rPr>
      </w:pPr>
      <w:r w:rsidRPr="00EA3FEA">
        <w:rPr>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567A002D" w:rsidR="0035712B" w:rsidRDefault="0035712B" w:rsidP="001758CA">
      <w:pPr>
        <w:pStyle w:val="Akapitzlist"/>
        <w:numPr>
          <w:ilvl w:val="1"/>
          <w:numId w:val="33"/>
        </w:numPr>
        <w:ind w:left="567" w:hanging="283"/>
        <w:jc w:val="both"/>
        <w:rPr>
          <w:sz w:val="22"/>
          <w:szCs w:val="22"/>
        </w:rPr>
      </w:pPr>
      <w:r w:rsidRPr="00EA3FEA">
        <w:rPr>
          <w:sz w:val="22"/>
          <w:szCs w:val="22"/>
        </w:rPr>
        <w:t xml:space="preserve">w postępowaniu o udzielenie zamówienia zgłoszenie żądania ograniczenia przetwarzania, </w:t>
      </w:r>
      <w:r w:rsidR="001728EB">
        <w:rPr>
          <w:sz w:val="22"/>
          <w:szCs w:val="22"/>
        </w:rPr>
        <w:t>o </w:t>
      </w:r>
      <w:r w:rsidRPr="00EA3FEA">
        <w:rPr>
          <w:sz w:val="22"/>
          <w:szCs w:val="22"/>
        </w:rPr>
        <w:t>którym mowa w art. 18 ust. 1 RODO, nie ogranicza przetwarzania danych osobowych do</w:t>
      </w:r>
      <w:r w:rsidR="002319EB">
        <w:rPr>
          <w:sz w:val="22"/>
          <w:szCs w:val="22"/>
        </w:rPr>
        <w:t> </w:t>
      </w:r>
      <w:r w:rsidRPr="00EA3FEA">
        <w:rPr>
          <w:sz w:val="22"/>
          <w:szCs w:val="22"/>
        </w:rPr>
        <w:t>czasu zakończenia tego postępowania.</w:t>
      </w:r>
    </w:p>
    <w:p w14:paraId="0022EC62" w14:textId="77777777" w:rsidR="0035712B" w:rsidRPr="001728EB" w:rsidRDefault="0035712B" w:rsidP="001728EB">
      <w:pPr>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1849FC1D" w:rsidR="0035712B" w:rsidRPr="001728EB" w:rsidRDefault="0035712B" w:rsidP="001758CA">
      <w:pPr>
        <w:pStyle w:val="Tekstpodstawowy2"/>
        <w:numPr>
          <w:ilvl w:val="0"/>
          <w:numId w:val="16"/>
        </w:numPr>
        <w:spacing w:after="0" w:line="240" w:lineRule="auto"/>
        <w:ind w:left="426" w:hanging="426"/>
        <w:jc w:val="both"/>
        <w:rPr>
          <w:sz w:val="22"/>
          <w:szCs w:val="22"/>
        </w:rPr>
      </w:pPr>
      <w:r w:rsidRPr="001A066B">
        <w:rPr>
          <w:b/>
          <w:sz w:val="22"/>
          <w:szCs w:val="22"/>
        </w:rPr>
        <w:t>Przedmiotem zamówieni</w:t>
      </w:r>
      <w:r w:rsidRPr="001728EB">
        <w:rPr>
          <w:b/>
          <w:sz w:val="22"/>
          <w:szCs w:val="22"/>
        </w:rPr>
        <w:t xml:space="preserve">a jest </w:t>
      </w:r>
      <w:r w:rsidR="001728EB" w:rsidRPr="001728EB">
        <w:rPr>
          <w:b/>
          <w:sz w:val="22"/>
          <w:szCs w:val="22"/>
        </w:rPr>
        <w:t>d</w:t>
      </w:r>
      <w:r w:rsidRPr="001728EB">
        <w:rPr>
          <w:b/>
          <w:sz w:val="22"/>
          <w:szCs w:val="22"/>
        </w:rPr>
        <w:t xml:space="preserve">ostawa </w:t>
      </w:r>
      <w:r w:rsidR="001728EB" w:rsidRPr="001728EB">
        <w:rPr>
          <w:b/>
          <w:sz w:val="22"/>
          <w:szCs w:val="22"/>
        </w:rPr>
        <w:t>tarcicy</w:t>
      </w:r>
      <w:r w:rsidRPr="001728EB">
        <w:rPr>
          <w:b/>
          <w:sz w:val="22"/>
          <w:szCs w:val="22"/>
        </w:rPr>
        <w:t xml:space="preserve"> dla Oddziałów Polskiej Grupy Górniczej S.A. – nr grupy </w:t>
      </w:r>
      <w:r w:rsidR="001728EB" w:rsidRPr="001728EB">
        <w:rPr>
          <w:b/>
          <w:sz w:val="22"/>
          <w:szCs w:val="22"/>
        </w:rPr>
        <w:t>201-1.</w:t>
      </w:r>
    </w:p>
    <w:p w14:paraId="1F00F6DE" w14:textId="7378A34B" w:rsidR="0035712B" w:rsidRPr="001728EB" w:rsidRDefault="0035712B" w:rsidP="001758CA">
      <w:pPr>
        <w:numPr>
          <w:ilvl w:val="0"/>
          <w:numId w:val="16"/>
        </w:numPr>
        <w:ind w:left="426" w:hanging="426"/>
        <w:jc w:val="both"/>
        <w:rPr>
          <w:sz w:val="22"/>
          <w:szCs w:val="22"/>
        </w:rPr>
      </w:pPr>
      <w:r w:rsidRPr="001728EB">
        <w:rPr>
          <w:sz w:val="22"/>
          <w:szCs w:val="22"/>
        </w:rPr>
        <w:t xml:space="preserve">Kod CPV: </w:t>
      </w:r>
      <w:r w:rsidR="001728EB" w:rsidRPr="001728EB">
        <w:rPr>
          <w:sz w:val="22"/>
          <w:szCs w:val="22"/>
        </w:rPr>
        <w:t>03419000.</w:t>
      </w:r>
    </w:p>
    <w:p w14:paraId="6C4379D1" w14:textId="77777777" w:rsidR="0035712B" w:rsidRPr="00F12B6B" w:rsidRDefault="0035712B" w:rsidP="001758CA">
      <w:pPr>
        <w:numPr>
          <w:ilvl w:val="0"/>
          <w:numId w:val="16"/>
        </w:numPr>
        <w:ind w:left="426" w:hanging="426"/>
        <w:jc w:val="both"/>
        <w:rPr>
          <w:sz w:val="22"/>
          <w:szCs w:val="22"/>
        </w:rPr>
      </w:pPr>
      <w:r w:rsidRPr="001728EB">
        <w:rPr>
          <w:sz w:val="22"/>
          <w:szCs w:val="22"/>
        </w:rPr>
        <w:t xml:space="preserve">Szczegółowy opis przedmiotu zamówienia oraz wymagania prawne i parametry techniczno-użytkowe </w:t>
      </w:r>
      <w:r w:rsidRPr="00750E51">
        <w:rPr>
          <w:sz w:val="22"/>
          <w:szCs w:val="22"/>
        </w:rPr>
        <w:t xml:space="preserve">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1758CA">
      <w:pPr>
        <w:numPr>
          <w:ilvl w:val="0"/>
          <w:numId w:val="16"/>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1758CA">
      <w:pPr>
        <w:numPr>
          <w:ilvl w:val="0"/>
          <w:numId w:val="16"/>
        </w:numPr>
        <w:ind w:left="426" w:hanging="426"/>
        <w:jc w:val="both"/>
        <w:rPr>
          <w:sz w:val="22"/>
          <w:szCs w:val="22"/>
        </w:rPr>
      </w:pPr>
      <w:r w:rsidRPr="006E0D62">
        <w:rPr>
          <w:sz w:val="22"/>
          <w:szCs w:val="22"/>
        </w:rPr>
        <w:t>Zamawiający nie dopuszcza możliwości składania ofert wariantowych.</w:t>
      </w:r>
    </w:p>
    <w:p w14:paraId="4EA2E759" w14:textId="1BEC8F0E" w:rsidR="00256780" w:rsidRPr="00256780" w:rsidRDefault="00256780" w:rsidP="001758CA">
      <w:pPr>
        <w:pStyle w:val="Akapitzlist"/>
        <w:numPr>
          <w:ilvl w:val="0"/>
          <w:numId w:val="16"/>
        </w:numPr>
        <w:ind w:left="426" w:hanging="426"/>
        <w:jc w:val="both"/>
        <w:rPr>
          <w:sz w:val="22"/>
          <w:szCs w:val="22"/>
        </w:rPr>
      </w:pPr>
      <w:r w:rsidRPr="00256780">
        <w:rPr>
          <w:sz w:val="22"/>
          <w:szCs w:val="22"/>
        </w:rPr>
        <w:t>Zamawiający dopuszcza możliwość zaoferowania więcej niż jednego wyrobu (wyroby różnych producentów) w zakresie jednej</w:t>
      </w:r>
      <w:r w:rsidR="00952479">
        <w:rPr>
          <w:sz w:val="22"/>
          <w:szCs w:val="22"/>
        </w:rPr>
        <w:t xml:space="preserve"> pozycji formularza ofertowego.</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5D4459BB"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FD3ED48" w14:textId="3031FF61" w:rsidR="0035712B" w:rsidRPr="0074336A" w:rsidRDefault="00256780" w:rsidP="00952479">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Pr="0074336A">
        <w:rPr>
          <w:sz w:val="22"/>
          <w:szCs w:val="22"/>
        </w:rPr>
        <w:t>na</w:t>
      </w:r>
      <w:r w:rsidR="00952479" w:rsidRPr="0074336A">
        <w:rPr>
          <w:sz w:val="22"/>
          <w:szCs w:val="22"/>
        </w:rPr>
        <w:t> </w:t>
      </w:r>
      <w:r w:rsidRPr="0074336A">
        <w:rPr>
          <w:sz w:val="22"/>
          <w:szCs w:val="22"/>
        </w:rPr>
        <w:t>podstawie ar</w:t>
      </w:r>
      <w:r w:rsidR="00952479" w:rsidRPr="0074336A">
        <w:rPr>
          <w:sz w:val="22"/>
          <w:szCs w:val="22"/>
        </w:rPr>
        <w:t xml:space="preserve">t. 226 ust. 1 pkt 5 ustawy </w:t>
      </w:r>
      <w:proofErr w:type="spellStart"/>
      <w:r w:rsidR="00952479" w:rsidRPr="0074336A">
        <w:rPr>
          <w:sz w:val="22"/>
          <w:szCs w:val="22"/>
        </w:rPr>
        <w:t>Pzp</w:t>
      </w:r>
      <w:proofErr w:type="spellEnd"/>
      <w:r w:rsidR="00952479" w:rsidRPr="0074336A">
        <w:rPr>
          <w:sz w:val="22"/>
          <w:szCs w:val="22"/>
        </w:rPr>
        <w:t>.</w:t>
      </w:r>
    </w:p>
    <w:p w14:paraId="09F21D25" w14:textId="523F7A0C" w:rsidR="0035712B" w:rsidRPr="0074336A" w:rsidRDefault="0035712B" w:rsidP="001758CA">
      <w:pPr>
        <w:numPr>
          <w:ilvl w:val="0"/>
          <w:numId w:val="16"/>
        </w:numPr>
        <w:ind w:left="426" w:hanging="426"/>
        <w:jc w:val="both"/>
        <w:rPr>
          <w:b/>
          <w:bCs/>
          <w:i/>
          <w:iCs/>
          <w:sz w:val="22"/>
          <w:szCs w:val="22"/>
        </w:rPr>
      </w:pPr>
      <w:r w:rsidRPr="0074336A">
        <w:rPr>
          <w:sz w:val="22"/>
          <w:szCs w:val="22"/>
        </w:rPr>
        <w:t>Zamawiający zastrzega sobie prawo do zmiany ilości zamawianych towarów w ramach poszczególnych pozycji asortymentowych i składania zamówień według rzeczywistych potrzeb z</w:t>
      </w:r>
      <w:r w:rsidR="0074336A" w:rsidRPr="0074336A">
        <w:rPr>
          <w:sz w:val="22"/>
          <w:szCs w:val="22"/>
        </w:rPr>
        <w:t> </w:t>
      </w:r>
      <w:r w:rsidRPr="0074336A">
        <w:rPr>
          <w:sz w:val="22"/>
          <w:szCs w:val="22"/>
        </w:rPr>
        <w:t>zastrzeżeniem, że całkowita wartość dostaw</w:t>
      </w:r>
      <w:r w:rsidR="0074336A" w:rsidRPr="0074336A">
        <w:rPr>
          <w:sz w:val="22"/>
          <w:szCs w:val="22"/>
        </w:rPr>
        <w:t xml:space="preserve"> nie przekroczy wartości umowy.</w:t>
      </w:r>
    </w:p>
    <w:p w14:paraId="6A85E26F" w14:textId="683A0B14" w:rsidR="0035712B" w:rsidRPr="0074336A" w:rsidRDefault="0035712B" w:rsidP="001758CA">
      <w:pPr>
        <w:numPr>
          <w:ilvl w:val="0"/>
          <w:numId w:val="16"/>
        </w:numPr>
        <w:ind w:left="426" w:hanging="426"/>
        <w:jc w:val="both"/>
        <w:rPr>
          <w:sz w:val="22"/>
          <w:szCs w:val="22"/>
        </w:rPr>
      </w:pPr>
      <w:r w:rsidRPr="0074336A">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74336A" w:rsidRDefault="0035712B" w:rsidP="00357145">
      <w:pPr>
        <w:jc w:val="both"/>
        <w:rPr>
          <w:bCs/>
          <w:sz w:val="22"/>
          <w:szCs w:val="22"/>
        </w:rPr>
      </w:pPr>
    </w:p>
    <w:p w14:paraId="1AFB1AA0" w14:textId="0B49BF71"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p>
    <w:p w14:paraId="2E39249F" w14:textId="71ECC965" w:rsidR="0035712B" w:rsidRDefault="0035712B" w:rsidP="001758CA">
      <w:pPr>
        <w:numPr>
          <w:ilvl w:val="0"/>
          <w:numId w:val="17"/>
        </w:numPr>
        <w:ind w:left="284" w:hanging="284"/>
        <w:jc w:val="both"/>
        <w:rPr>
          <w:sz w:val="22"/>
          <w:szCs w:val="22"/>
        </w:rPr>
      </w:pPr>
      <w:r w:rsidRPr="00750E51">
        <w:rPr>
          <w:sz w:val="22"/>
          <w:szCs w:val="22"/>
        </w:rPr>
        <w:t xml:space="preserve">Zamawiający </w:t>
      </w:r>
      <w:r w:rsidRPr="00FD4646">
        <w:rPr>
          <w:b/>
          <w:sz w:val="22"/>
          <w:szCs w:val="22"/>
        </w:rPr>
        <w:t xml:space="preserve">dopuszcza możliwość składania </w:t>
      </w:r>
      <w:r w:rsidRPr="00750E51">
        <w:rPr>
          <w:b/>
          <w:sz w:val="22"/>
          <w:szCs w:val="22"/>
        </w:rPr>
        <w:t xml:space="preserve">ofert częściowych </w:t>
      </w:r>
      <w:r w:rsidRPr="00750E51">
        <w:rPr>
          <w:sz w:val="22"/>
          <w:szCs w:val="22"/>
        </w:rPr>
        <w:t>na</w:t>
      </w:r>
      <w:r w:rsidR="00952479">
        <w:rPr>
          <w:sz w:val="22"/>
          <w:szCs w:val="22"/>
        </w:rPr>
        <w:t> </w:t>
      </w:r>
      <w:r w:rsidRPr="00750E51">
        <w:rPr>
          <w:sz w:val="22"/>
          <w:szCs w:val="22"/>
        </w:rPr>
        <w:t>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952479">
        <w:rPr>
          <w:sz w:val="22"/>
          <w:szCs w:val="22"/>
        </w:rPr>
        <w:t xml:space="preserve"> </w:t>
      </w:r>
      <w:r w:rsidRPr="00750E51">
        <w:rPr>
          <w:b/>
          <w:sz w:val="22"/>
          <w:szCs w:val="22"/>
        </w:rPr>
        <w:t xml:space="preserve">(zadań) wynosi: </w:t>
      </w:r>
      <w:r w:rsidR="00BB2A6A">
        <w:rPr>
          <w:b/>
          <w:sz w:val="22"/>
          <w:szCs w:val="22"/>
        </w:rPr>
        <w:t>6.</w:t>
      </w:r>
    </w:p>
    <w:p w14:paraId="3C145936" w14:textId="283C0455" w:rsidR="0035712B" w:rsidRPr="003F0493" w:rsidRDefault="0035712B" w:rsidP="001758CA">
      <w:pPr>
        <w:numPr>
          <w:ilvl w:val="0"/>
          <w:numId w:val="17"/>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952479">
        <w:rPr>
          <w:sz w:val="22"/>
          <w:szCs w:val="22"/>
        </w:rPr>
        <w:t>zamówienia (zadań)</w:t>
      </w:r>
      <w:r w:rsidR="00952479" w:rsidRPr="00952479">
        <w:rPr>
          <w:i/>
          <w:iCs/>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397034E4" w:rsidR="0035712B" w:rsidRPr="00E45126" w:rsidRDefault="0035712B" w:rsidP="001758CA">
      <w:pPr>
        <w:pStyle w:val="Akapitzlist"/>
        <w:numPr>
          <w:ilvl w:val="0"/>
          <w:numId w:val="18"/>
        </w:numPr>
        <w:ind w:left="284" w:hanging="284"/>
        <w:jc w:val="both"/>
        <w:rPr>
          <w:sz w:val="22"/>
          <w:szCs w:val="22"/>
        </w:rPr>
      </w:pPr>
      <w:r w:rsidRPr="00E45126">
        <w:rPr>
          <w:sz w:val="22"/>
          <w:szCs w:val="22"/>
        </w:rPr>
        <w:t>O udzielenie zamówienia mogą ubiegać się wykonawcy, którzy nie podlegają wykluczeniu z</w:t>
      </w:r>
      <w:r w:rsidR="005A18D7">
        <w:rPr>
          <w:sz w:val="22"/>
          <w:szCs w:val="22"/>
        </w:rPr>
        <w:t> </w:t>
      </w:r>
      <w:r w:rsidRPr="00E45126">
        <w:rPr>
          <w:sz w:val="22"/>
          <w:szCs w:val="22"/>
        </w:rPr>
        <w:t>postępowania oraz spełniają warunki udziału w postępowaniu.</w:t>
      </w:r>
    </w:p>
    <w:p w14:paraId="649E30B6" w14:textId="77777777" w:rsidR="0035712B" w:rsidRPr="00E45126" w:rsidRDefault="0035712B" w:rsidP="001758CA">
      <w:pPr>
        <w:pStyle w:val="Akapitzlist"/>
        <w:numPr>
          <w:ilvl w:val="0"/>
          <w:numId w:val="18"/>
        </w:numPr>
        <w:ind w:left="284" w:hanging="284"/>
        <w:jc w:val="both"/>
        <w:rPr>
          <w:sz w:val="22"/>
          <w:szCs w:val="22"/>
        </w:rPr>
      </w:pPr>
      <w:r w:rsidRPr="00E45126">
        <w:rPr>
          <w:sz w:val="22"/>
          <w:szCs w:val="22"/>
        </w:rPr>
        <w:t>Wykluczeniu z postępowania podlega wykonawca:</w:t>
      </w:r>
    </w:p>
    <w:p w14:paraId="23BFB2BA" w14:textId="1140DA0F" w:rsidR="0035712B" w:rsidRPr="00EE44BA" w:rsidRDefault="0035712B" w:rsidP="001758CA">
      <w:pPr>
        <w:pStyle w:val="Akapitzlist"/>
        <w:numPr>
          <w:ilvl w:val="1"/>
          <w:numId w:val="18"/>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w:t>
      </w:r>
      <w:r w:rsidR="005A18D7">
        <w:rPr>
          <w:sz w:val="22"/>
          <w:szCs w:val="22"/>
        </w:rPr>
        <w:t> </w:t>
      </w:r>
      <w:r w:rsidRPr="00EE44BA">
        <w:rPr>
          <w:sz w:val="22"/>
          <w:szCs w:val="22"/>
        </w:rPr>
        <w:t xml:space="preserve">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25CD434E" w:rsidR="0035712B" w:rsidRPr="00E45126" w:rsidRDefault="0035712B" w:rsidP="001758CA">
      <w:pPr>
        <w:pStyle w:val="Akapitzlist"/>
        <w:numPr>
          <w:ilvl w:val="1"/>
          <w:numId w:val="18"/>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C17811">
        <w:rPr>
          <w:sz w:val="22"/>
          <w:szCs w:val="22"/>
        </w:rPr>
        <w:t>-</w:t>
      </w:r>
      <w:r w:rsidRPr="00EE44BA">
        <w:rPr>
          <w:sz w:val="22"/>
          <w:szCs w:val="22"/>
        </w:rPr>
        <w:t xml:space="preserve"> z</w:t>
      </w:r>
      <w:r w:rsidR="005A18D7">
        <w:rPr>
          <w:sz w:val="22"/>
          <w:szCs w:val="22"/>
        </w:rPr>
        <w:t>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1758CA">
      <w:pPr>
        <w:pStyle w:val="Akapitzlist"/>
        <w:numPr>
          <w:ilvl w:val="0"/>
          <w:numId w:val="18"/>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860A1AA" w:rsidR="0035712B" w:rsidRPr="00E45126" w:rsidRDefault="0035712B" w:rsidP="001758CA">
      <w:pPr>
        <w:pStyle w:val="Akapitzlist"/>
        <w:numPr>
          <w:ilvl w:val="1"/>
          <w:numId w:val="18"/>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Wykonawca powinien być wpisany do</w:t>
      </w:r>
      <w:r w:rsidR="005A18D7">
        <w:rPr>
          <w:sz w:val="22"/>
          <w:szCs w:val="22"/>
        </w:rPr>
        <w:t> </w:t>
      </w:r>
      <w:r w:rsidRPr="00E45126">
        <w:rPr>
          <w:sz w:val="22"/>
          <w:szCs w:val="22"/>
        </w:rPr>
        <w:t>rejestru działalności gospodarczej prowadzonego w kraju, w którym wykonawca ma</w:t>
      </w:r>
      <w:r w:rsidR="005A18D7">
        <w:rPr>
          <w:sz w:val="22"/>
          <w:szCs w:val="22"/>
        </w:rPr>
        <w:t> </w:t>
      </w:r>
      <w:r w:rsidRPr="00E45126">
        <w:rPr>
          <w:sz w:val="22"/>
          <w:szCs w:val="22"/>
        </w:rPr>
        <w:t>siedzibę,</w:t>
      </w:r>
    </w:p>
    <w:p w14:paraId="58F5A830" w14:textId="53B6A2BB" w:rsidR="0035712B" w:rsidRPr="00033E97" w:rsidRDefault="0035712B" w:rsidP="001758CA">
      <w:pPr>
        <w:pStyle w:val="Akapitzlist"/>
        <w:numPr>
          <w:ilvl w:val="1"/>
          <w:numId w:val="18"/>
        </w:numPr>
        <w:ind w:left="709" w:hanging="283"/>
        <w:jc w:val="both"/>
        <w:rPr>
          <w:sz w:val="22"/>
          <w:szCs w:val="22"/>
        </w:rPr>
      </w:pPr>
      <w:r w:rsidRPr="00033E97">
        <w:rPr>
          <w:sz w:val="22"/>
          <w:szCs w:val="22"/>
        </w:rPr>
        <w:t>sytuac</w:t>
      </w:r>
      <w:r w:rsidR="005A18D7">
        <w:rPr>
          <w:sz w:val="22"/>
          <w:szCs w:val="22"/>
        </w:rPr>
        <w:t xml:space="preserve">ji ekonomicznej i finansowej - </w:t>
      </w:r>
      <w:r w:rsidRPr="00033E97">
        <w:rPr>
          <w:sz w:val="22"/>
          <w:szCs w:val="22"/>
        </w:rPr>
        <w:t xml:space="preserve">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020" w:type="pct"/>
        <w:tblInd w:w="709" w:type="dxa"/>
        <w:tblCellMar>
          <w:left w:w="70" w:type="dxa"/>
          <w:right w:w="70" w:type="dxa"/>
        </w:tblCellMar>
        <w:tblLook w:val="0000" w:firstRow="0" w:lastRow="0" w:firstColumn="0" w:lastColumn="0" w:noHBand="0" w:noVBand="0"/>
      </w:tblPr>
      <w:tblGrid>
        <w:gridCol w:w="1573"/>
        <w:gridCol w:w="493"/>
        <w:gridCol w:w="354"/>
        <w:gridCol w:w="1337"/>
        <w:gridCol w:w="3648"/>
      </w:tblGrid>
      <w:tr w:rsidR="0035712B" w:rsidRPr="009B648E" w14:paraId="3D7B43AD" w14:textId="77777777" w:rsidTr="00C17811">
        <w:trPr>
          <w:trHeight w:val="100"/>
        </w:trPr>
        <w:tc>
          <w:tcPr>
            <w:tcW w:w="1062" w:type="pct"/>
            <w:shd w:val="clear" w:color="FFFFFF" w:fill="FFFFFF"/>
            <w:vAlign w:val="center"/>
          </w:tcPr>
          <w:p w14:paraId="63422675" w14:textId="77777777" w:rsidR="0035712B" w:rsidRPr="00C17811" w:rsidRDefault="0035712B" w:rsidP="00357145">
            <w:pPr>
              <w:jc w:val="center"/>
              <w:rPr>
                <w:sz w:val="22"/>
                <w:szCs w:val="22"/>
              </w:rPr>
            </w:pPr>
            <w:r w:rsidRPr="00C17811">
              <w:rPr>
                <w:sz w:val="22"/>
                <w:szCs w:val="22"/>
              </w:rPr>
              <w:t>Dla zadania nr</w:t>
            </w:r>
          </w:p>
        </w:tc>
        <w:tc>
          <w:tcPr>
            <w:tcW w:w="333" w:type="pct"/>
            <w:shd w:val="clear" w:color="FFFFFF" w:fill="FFFFFF"/>
            <w:noWrap/>
            <w:vAlign w:val="center"/>
          </w:tcPr>
          <w:p w14:paraId="7BCA3B5B" w14:textId="77777777" w:rsidR="0035712B" w:rsidRPr="00C17811" w:rsidRDefault="0035712B" w:rsidP="00357145">
            <w:pPr>
              <w:jc w:val="center"/>
              <w:rPr>
                <w:sz w:val="22"/>
                <w:szCs w:val="22"/>
              </w:rPr>
            </w:pPr>
            <w:r w:rsidRPr="00C17811">
              <w:rPr>
                <w:sz w:val="22"/>
                <w:szCs w:val="22"/>
              </w:rPr>
              <w:t>1</w:t>
            </w:r>
          </w:p>
        </w:tc>
        <w:tc>
          <w:tcPr>
            <w:tcW w:w="239" w:type="pct"/>
            <w:shd w:val="clear" w:color="FFFFFF" w:fill="FFFFFF"/>
            <w:vAlign w:val="center"/>
          </w:tcPr>
          <w:p w14:paraId="1853FEA2" w14:textId="77777777" w:rsidR="0035712B" w:rsidRPr="00C17811" w:rsidRDefault="0035712B" w:rsidP="00357145">
            <w:pPr>
              <w:rPr>
                <w:sz w:val="22"/>
                <w:szCs w:val="22"/>
              </w:rPr>
            </w:pPr>
            <w:r w:rsidRPr="00C17811">
              <w:rPr>
                <w:sz w:val="22"/>
                <w:szCs w:val="22"/>
              </w:rPr>
              <w:t>-</w:t>
            </w:r>
          </w:p>
        </w:tc>
        <w:tc>
          <w:tcPr>
            <w:tcW w:w="903" w:type="pct"/>
            <w:shd w:val="clear" w:color="FFFFFF" w:fill="FFFFFF"/>
            <w:vAlign w:val="center"/>
          </w:tcPr>
          <w:p w14:paraId="695C47F8" w14:textId="1283F94B" w:rsidR="0035712B" w:rsidRPr="00C17811" w:rsidRDefault="00C17811" w:rsidP="00357145">
            <w:pPr>
              <w:rPr>
                <w:sz w:val="22"/>
                <w:szCs w:val="22"/>
              </w:rPr>
            </w:pPr>
            <w:r w:rsidRPr="00C17811">
              <w:rPr>
                <w:sz w:val="22"/>
                <w:szCs w:val="22"/>
              </w:rPr>
              <w:t>168 000,00</w:t>
            </w:r>
          </w:p>
        </w:tc>
        <w:tc>
          <w:tcPr>
            <w:tcW w:w="2464" w:type="pct"/>
            <w:shd w:val="clear" w:color="FFFFFF" w:fill="FFFFFF"/>
            <w:vAlign w:val="center"/>
          </w:tcPr>
          <w:p w14:paraId="1441DB00" w14:textId="77777777" w:rsidR="0035712B" w:rsidRPr="00C17811" w:rsidRDefault="0035712B" w:rsidP="00357145">
            <w:pPr>
              <w:rPr>
                <w:sz w:val="22"/>
                <w:szCs w:val="22"/>
              </w:rPr>
            </w:pPr>
            <w:r w:rsidRPr="00C17811">
              <w:rPr>
                <w:sz w:val="22"/>
                <w:szCs w:val="22"/>
              </w:rPr>
              <w:t>PLN</w:t>
            </w:r>
          </w:p>
        </w:tc>
      </w:tr>
      <w:tr w:rsidR="0035712B" w:rsidRPr="009B648E" w14:paraId="458DA8A2" w14:textId="77777777" w:rsidTr="00C17811">
        <w:trPr>
          <w:trHeight w:val="100"/>
        </w:trPr>
        <w:tc>
          <w:tcPr>
            <w:tcW w:w="1062" w:type="pct"/>
            <w:shd w:val="clear" w:color="FFFFFF" w:fill="FFFFFF"/>
            <w:vAlign w:val="center"/>
          </w:tcPr>
          <w:p w14:paraId="3CE011EC" w14:textId="77777777" w:rsidR="0035712B" w:rsidRPr="00C17811" w:rsidRDefault="0035712B" w:rsidP="00357145">
            <w:pPr>
              <w:jc w:val="center"/>
              <w:rPr>
                <w:sz w:val="22"/>
                <w:szCs w:val="22"/>
              </w:rPr>
            </w:pPr>
            <w:r w:rsidRPr="00C17811">
              <w:rPr>
                <w:sz w:val="22"/>
                <w:szCs w:val="22"/>
              </w:rPr>
              <w:t>Dla zadania nr</w:t>
            </w:r>
          </w:p>
        </w:tc>
        <w:tc>
          <w:tcPr>
            <w:tcW w:w="333" w:type="pct"/>
            <w:shd w:val="clear" w:color="FFFFFF" w:fill="FFFFFF"/>
            <w:noWrap/>
            <w:vAlign w:val="center"/>
          </w:tcPr>
          <w:p w14:paraId="7B1C6EE9" w14:textId="77777777" w:rsidR="0035712B" w:rsidRPr="00C17811" w:rsidRDefault="0035712B" w:rsidP="00357145">
            <w:pPr>
              <w:jc w:val="center"/>
              <w:rPr>
                <w:sz w:val="22"/>
                <w:szCs w:val="22"/>
              </w:rPr>
            </w:pPr>
            <w:r w:rsidRPr="00C17811">
              <w:rPr>
                <w:sz w:val="22"/>
                <w:szCs w:val="22"/>
              </w:rPr>
              <w:t>2</w:t>
            </w:r>
          </w:p>
        </w:tc>
        <w:tc>
          <w:tcPr>
            <w:tcW w:w="239" w:type="pct"/>
            <w:shd w:val="clear" w:color="FFFFFF" w:fill="FFFFFF"/>
            <w:vAlign w:val="center"/>
          </w:tcPr>
          <w:p w14:paraId="0CD7DB3B" w14:textId="77777777" w:rsidR="0035712B" w:rsidRPr="00C17811" w:rsidRDefault="0035712B" w:rsidP="00357145">
            <w:pPr>
              <w:rPr>
                <w:sz w:val="22"/>
                <w:szCs w:val="22"/>
              </w:rPr>
            </w:pPr>
            <w:r w:rsidRPr="00C17811">
              <w:rPr>
                <w:sz w:val="22"/>
                <w:szCs w:val="22"/>
              </w:rPr>
              <w:t>-</w:t>
            </w:r>
          </w:p>
        </w:tc>
        <w:tc>
          <w:tcPr>
            <w:tcW w:w="903" w:type="pct"/>
            <w:shd w:val="clear" w:color="FFFFFF" w:fill="FFFFFF"/>
            <w:vAlign w:val="center"/>
          </w:tcPr>
          <w:p w14:paraId="50022034" w14:textId="4471F49A" w:rsidR="0035712B" w:rsidRPr="00C17811" w:rsidRDefault="00C17811" w:rsidP="00357145">
            <w:pPr>
              <w:rPr>
                <w:sz w:val="22"/>
                <w:szCs w:val="22"/>
              </w:rPr>
            </w:pPr>
            <w:r w:rsidRPr="00C17811">
              <w:rPr>
                <w:sz w:val="22"/>
                <w:szCs w:val="22"/>
              </w:rPr>
              <w:t>149 000,00</w:t>
            </w:r>
          </w:p>
        </w:tc>
        <w:tc>
          <w:tcPr>
            <w:tcW w:w="2464" w:type="pct"/>
            <w:shd w:val="clear" w:color="FFFFFF" w:fill="FFFFFF"/>
            <w:vAlign w:val="center"/>
          </w:tcPr>
          <w:p w14:paraId="7C9A4673" w14:textId="77777777" w:rsidR="0035712B" w:rsidRPr="00C17811" w:rsidRDefault="0035712B" w:rsidP="00357145">
            <w:pPr>
              <w:rPr>
                <w:sz w:val="22"/>
                <w:szCs w:val="22"/>
              </w:rPr>
            </w:pPr>
            <w:r w:rsidRPr="00C17811">
              <w:rPr>
                <w:sz w:val="22"/>
                <w:szCs w:val="22"/>
              </w:rPr>
              <w:t>PLN</w:t>
            </w:r>
          </w:p>
        </w:tc>
      </w:tr>
      <w:tr w:rsidR="0035712B" w:rsidRPr="009B648E" w14:paraId="06D6FDF9" w14:textId="77777777" w:rsidTr="00C17811">
        <w:trPr>
          <w:trHeight w:val="100"/>
        </w:trPr>
        <w:tc>
          <w:tcPr>
            <w:tcW w:w="1062" w:type="pct"/>
            <w:shd w:val="clear" w:color="FFFFFF" w:fill="FFFFFF"/>
            <w:vAlign w:val="center"/>
          </w:tcPr>
          <w:p w14:paraId="668B1642" w14:textId="77777777" w:rsidR="0035712B" w:rsidRPr="00C17811" w:rsidRDefault="0035712B" w:rsidP="00357145">
            <w:pPr>
              <w:jc w:val="center"/>
              <w:rPr>
                <w:sz w:val="22"/>
                <w:szCs w:val="22"/>
              </w:rPr>
            </w:pPr>
            <w:r w:rsidRPr="00C17811">
              <w:rPr>
                <w:sz w:val="22"/>
                <w:szCs w:val="22"/>
              </w:rPr>
              <w:t>Dla zadania nr</w:t>
            </w:r>
          </w:p>
        </w:tc>
        <w:tc>
          <w:tcPr>
            <w:tcW w:w="333" w:type="pct"/>
            <w:shd w:val="clear" w:color="FFFFFF" w:fill="FFFFFF"/>
            <w:noWrap/>
            <w:vAlign w:val="center"/>
          </w:tcPr>
          <w:p w14:paraId="00E1BFCA" w14:textId="55BBE1DA" w:rsidR="0035712B" w:rsidRPr="00C17811" w:rsidRDefault="000B3B12" w:rsidP="00357145">
            <w:pPr>
              <w:jc w:val="center"/>
              <w:rPr>
                <w:sz w:val="22"/>
                <w:szCs w:val="22"/>
              </w:rPr>
            </w:pPr>
            <w:r w:rsidRPr="00C17811">
              <w:rPr>
                <w:sz w:val="22"/>
                <w:szCs w:val="22"/>
              </w:rPr>
              <w:t>3</w:t>
            </w:r>
          </w:p>
        </w:tc>
        <w:tc>
          <w:tcPr>
            <w:tcW w:w="239" w:type="pct"/>
            <w:shd w:val="clear" w:color="FFFFFF" w:fill="FFFFFF"/>
            <w:vAlign w:val="center"/>
          </w:tcPr>
          <w:p w14:paraId="6F876BBE" w14:textId="77777777" w:rsidR="0035712B" w:rsidRPr="00C17811" w:rsidRDefault="0035712B" w:rsidP="00357145">
            <w:pPr>
              <w:rPr>
                <w:sz w:val="22"/>
                <w:szCs w:val="22"/>
              </w:rPr>
            </w:pPr>
            <w:r w:rsidRPr="00C17811">
              <w:rPr>
                <w:sz w:val="22"/>
                <w:szCs w:val="22"/>
              </w:rPr>
              <w:t>-</w:t>
            </w:r>
          </w:p>
        </w:tc>
        <w:tc>
          <w:tcPr>
            <w:tcW w:w="903" w:type="pct"/>
            <w:shd w:val="clear" w:color="FFFFFF" w:fill="FFFFFF"/>
            <w:vAlign w:val="center"/>
          </w:tcPr>
          <w:p w14:paraId="393D3D2E" w14:textId="29264EB4" w:rsidR="0035712B" w:rsidRPr="00C17811" w:rsidRDefault="00C17811" w:rsidP="00357145">
            <w:pPr>
              <w:rPr>
                <w:sz w:val="22"/>
                <w:szCs w:val="22"/>
              </w:rPr>
            </w:pPr>
            <w:r w:rsidRPr="00C17811">
              <w:rPr>
                <w:sz w:val="22"/>
                <w:szCs w:val="22"/>
              </w:rPr>
              <w:t>291 000,00</w:t>
            </w:r>
          </w:p>
        </w:tc>
        <w:tc>
          <w:tcPr>
            <w:tcW w:w="2464" w:type="pct"/>
            <w:shd w:val="clear" w:color="FFFFFF" w:fill="FFFFFF"/>
          </w:tcPr>
          <w:p w14:paraId="7D60D4F7" w14:textId="77777777" w:rsidR="0035712B" w:rsidRPr="00C17811" w:rsidRDefault="0035712B" w:rsidP="00357145">
            <w:pPr>
              <w:rPr>
                <w:sz w:val="22"/>
                <w:szCs w:val="22"/>
              </w:rPr>
            </w:pPr>
            <w:r w:rsidRPr="00C17811">
              <w:rPr>
                <w:sz w:val="22"/>
                <w:szCs w:val="22"/>
              </w:rPr>
              <w:t>PLN</w:t>
            </w:r>
          </w:p>
        </w:tc>
      </w:tr>
      <w:tr w:rsidR="000B3B12" w:rsidRPr="009B648E" w14:paraId="7D05EF6C" w14:textId="77777777" w:rsidTr="00C17811">
        <w:trPr>
          <w:trHeight w:val="100"/>
        </w:trPr>
        <w:tc>
          <w:tcPr>
            <w:tcW w:w="1062" w:type="pct"/>
            <w:shd w:val="clear" w:color="FFFFFF" w:fill="FFFFFF"/>
            <w:vAlign w:val="center"/>
          </w:tcPr>
          <w:p w14:paraId="6CCD819E" w14:textId="3E010D9D" w:rsidR="000B3B12" w:rsidRPr="00C17811" w:rsidRDefault="000B3B12" w:rsidP="00357145">
            <w:pPr>
              <w:jc w:val="center"/>
              <w:rPr>
                <w:sz w:val="22"/>
                <w:szCs w:val="22"/>
              </w:rPr>
            </w:pPr>
            <w:r w:rsidRPr="00C17811">
              <w:rPr>
                <w:sz w:val="22"/>
                <w:szCs w:val="22"/>
              </w:rPr>
              <w:t>Dla zadania nr</w:t>
            </w:r>
          </w:p>
        </w:tc>
        <w:tc>
          <w:tcPr>
            <w:tcW w:w="333" w:type="pct"/>
            <w:shd w:val="clear" w:color="FFFFFF" w:fill="FFFFFF"/>
            <w:noWrap/>
            <w:vAlign w:val="center"/>
          </w:tcPr>
          <w:p w14:paraId="22F2783F" w14:textId="49741035" w:rsidR="000B3B12" w:rsidRPr="00C17811" w:rsidRDefault="000B3B12" w:rsidP="00357145">
            <w:pPr>
              <w:jc w:val="center"/>
              <w:rPr>
                <w:sz w:val="22"/>
                <w:szCs w:val="22"/>
              </w:rPr>
            </w:pPr>
            <w:r w:rsidRPr="00C17811">
              <w:rPr>
                <w:sz w:val="22"/>
                <w:szCs w:val="22"/>
              </w:rPr>
              <w:t>4</w:t>
            </w:r>
          </w:p>
        </w:tc>
        <w:tc>
          <w:tcPr>
            <w:tcW w:w="239" w:type="pct"/>
            <w:shd w:val="clear" w:color="FFFFFF" w:fill="FFFFFF"/>
            <w:vAlign w:val="center"/>
          </w:tcPr>
          <w:p w14:paraId="4AFBC774" w14:textId="23D452D2" w:rsidR="000B3B12" w:rsidRPr="00C17811" w:rsidRDefault="000B3B12" w:rsidP="00357145">
            <w:pPr>
              <w:rPr>
                <w:sz w:val="22"/>
                <w:szCs w:val="22"/>
              </w:rPr>
            </w:pPr>
            <w:r w:rsidRPr="00C17811">
              <w:rPr>
                <w:sz w:val="22"/>
                <w:szCs w:val="22"/>
              </w:rPr>
              <w:t>-</w:t>
            </w:r>
          </w:p>
        </w:tc>
        <w:tc>
          <w:tcPr>
            <w:tcW w:w="903" w:type="pct"/>
            <w:shd w:val="clear" w:color="FFFFFF" w:fill="FFFFFF"/>
            <w:vAlign w:val="center"/>
          </w:tcPr>
          <w:p w14:paraId="381F7A51" w14:textId="5107E9A5" w:rsidR="000B3B12" w:rsidRPr="00C17811" w:rsidRDefault="00C17811" w:rsidP="00357145">
            <w:pPr>
              <w:rPr>
                <w:sz w:val="22"/>
                <w:szCs w:val="22"/>
              </w:rPr>
            </w:pPr>
            <w:r w:rsidRPr="00C17811">
              <w:rPr>
                <w:sz w:val="22"/>
                <w:szCs w:val="22"/>
              </w:rPr>
              <w:t xml:space="preserve">  11 000,00</w:t>
            </w:r>
          </w:p>
        </w:tc>
        <w:tc>
          <w:tcPr>
            <w:tcW w:w="2464" w:type="pct"/>
            <w:shd w:val="clear" w:color="FFFFFF" w:fill="FFFFFF"/>
          </w:tcPr>
          <w:p w14:paraId="2AA452B7" w14:textId="237A07F9" w:rsidR="000B3B12" w:rsidRPr="00C17811" w:rsidRDefault="000B3B12" w:rsidP="00357145">
            <w:pPr>
              <w:rPr>
                <w:sz w:val="22"/>
                <w:szCs w:val="22"/>
              </w:rPr>
            </w:pPr>
            <w:r w:rsidRPr="00C17811">
              <w:rPr>
                <w:sz w:val="22"/>
                <w:szCs w:val="22"/>
              </w:rPr>
              <w:t>PLN</w:t>
            </w:r>
          </w:p>
        </w:tc>
      </w:tr>
      <w:tr w:rsidR="000B3B12" w:rsidRPr="009B648E" w14:paraId="0C77BF66" w14:textId="77777777" w:rsidTr="00C17811">
        <w:trPr>
          <w:trHeight w:val="100"/>
        </w:trPr>
        <w:tc>
          <w:tcPr>
            <w:tcW w:w="1062" w:type="pct"/>
            <w:shd w:val="clear" w:color="FFFFFF" w:fill="FFFFFF"/>
            <w:vAlign w:val="center"/>
          </w:tcPr>
          <w:p w14:paraId="175293D2" w14:textId="60B43F74" w:rsidR="000B3B12" w:rsidRPr="00C17811" w:rsidRDefault="000B3B12" w:rsidP="00357145">
            <w:pPr>
              <w:jc w:val="center"/>
              <w:rPr>
                <w:sz w:val="22"/>
                <w:szCs w:val="22"/>
              </w:rPr>
            </w:pPr>
            <w:r w:rsidRPr="00C17811">
              <w:rPr>
                <w:sz w:val="22"/>
                <w:szCs w:val="22"/>
              </w:rPr>
              <w:t>Dla zadania nr</w:t>
            </w:r>
          </w:p>
        </w:tc>
        <w:tc>
          <w:tcPr>
            <w:tcW w:w="333" w:type="pct"/>
            <w:shd w:val="clear" w:color="FFFFFF" w:fill="FFFFFF"/>
            <w:noWrap/>
            <w:vAlign w:val="center"/>
          </w:tcPr>
          <w:p w14:paraId="55FD8BCC" w14:textId="6DF1ADFE" w:rsidR="000B3B12" w:rsidRPr="00C17811" w:rsidRDefault="000B3B12" w:rsidP="00357145">
            <w:pPr>
              <w:jc w:val="center"/>
              <w:rPr>
                <w:sz w:val="22"/>
                <w:szCs w:val="22"/>
              </w:rPr>
            </w:pPr>
            <w:r w:rsidRPr="00C17811">
              <w:rPr>
                <w:sz w:val="22"/>
                <w:szCs w:val="22"/>
              </w:rPr>
              <w:t>5</w:t>
            </w:r>
          </w:p>
        </w:tc>
        <w:tc>
          <w:tcPr>
            <w:tcW w:w="239" w:type="pct"/>
            <w:shd w:val="clear" w:color="FFFFFF" w:fill="FFFFFF"/>
            <w:vAlign w:val="center"/>
          </w:tcPr>
          <w:p w14:paraId="7AE8E6E6" w14:textId="318C49B4" w:rsidR="000B3B12" w:rsidRPr="00C17811" w:rsidRDefault="000B3B12" w:rsidP="00357145">
            <w:pPr>
              <w:rPr>
                <w:sz w:val="22"/>
                <w:szCs w:val="22"/>
              </w:rPr>
            </w:pPr>
            <w:r w:rsidRPr="00C17811">
              <w:rPr>
                <w:sz w:val="22"/>
                <w:szCs w:val="22"/>
              </w:rPr>
              <w:t>-</w:t>
            </w:r>
          </w:p>
        </w:tc>
        <w:tc>
          <w:tcPr>
            <w:tcW w:w="903" w:type="pct"/>
            <w:shd w:val="clear" w:color="FFFFFF" w:fill="FFFFFF"/>
            <w:vAlign w:val="center"/>
          </w:tcPr>
          <w:p w14:paraId="53EF04EF" w14:textId="379B48F7" w:rsidR="000B3B12" w:rsidRPr="00C17811" w:rsidRDefault="00C17811" w:rsidP="00357145">
            <w:pPr>
              <w:rPr>
                <w:sz w:val="22"/>
                <w:szCs w:val="22"/>
              </w:rPr>
            </w:pPr>
            <w:r w:rsidRPr="00C17811">
              <w:rPr>
                <w:sz w:val="22"/>
                <w:szCs w:val="22"/>
              </w:rPr>
              <w:t xml:space="preserve">  19 000,00</w:t>
            </w:r>
          </w:p>
        </w:tc>
        <w:tc>
          <w:tcPr>
            <w:tcW w:w="2464" w:type="pct"/>
            <w:shd w:val="clear" w:color="FFFFFF" w:fill="FFFFFF"/>
          </w:tcPr>
          <w:p w14:paraId="139D1693" w14:textId="1B90B274" w:rsidR="000B3B12" w:rsidRPr="00C17811" w:rsidRDefault="000B3B12" w:rsidP="00357145">
            <w:pPr>
              <w:rPr>
                <w:sz w:val="22"/>
                <w:szCs w:val="22"/>
              </w:rPr>
            </w:pPr>
            <w:r w:rsidRPr="00C17811">
              <w:rPr>
                <w:sz w:val="22"/>
                <w:szCs w:val="22"/>
              </w:rPr>
              <w:t>PLN</w:t>
            </w:r>
          </w:p>
        </w:tc>
      </w:tr>
      <w:tr w:rsidR="000B3B12" w:rsidRPr="009B648E" w14:paraId="75B19178" w14:textId="77777777" w:rsidTr="00C17811">
        <w:trPr>
          <w:trHeight w:val="100"/>
        </w:trPr>
        <w:tc>
          <w:tcPr>
            <w:tcW w:w="1062" w:type="pct"/>
            <w:shd w:val="clear" w:color="FFFFFF" w:fill="FFFFFF"/>
            <w:vAlign w:val="center"/>
          </w:tcPr>
          <w:p w14:paraId="56AD33A8" w14:textId="72B357F5" w:rsidR="000B3B12" w:rsidRPr="00C17811" w:rsidRDefault="000B3B12" w:rsidP="00357145">
            <w:pPr>
              <w:jc w:val="center"/>
              <w:rPr>
                <w:sz w:val="22"/>
                <w:szCs w:val="22"/>
              </w:rPr>
            </w:pPr>
            <w:r w:rsidRPr="00C17811">
              <w:rPr>
                <w:sz w:val="22"/>
                <w:szCs w:val="22"/>
              </w:rPr>
              <w:t>Dla zadania nr</w:t>
            </w:r>
          </w:p>
        </w:tc>
        <w:tc>
          <w:tcPr>
            <w:tcW w:w="333" w:type="pct"/>
            <w:shd w:val="clear" w:color="FFFFFF" w:fill="FFFFFF"/>
            <w:noWrap/>
            <w:vAlign w:val="center"/>
          </w:tcPr>
          <w:p w14:paraId="4DA38B2C" w14:textId="4E09EDB9" w:rsidR="000B3B12" w:rsidRPr="00C17811" w:rsidRDefault="000B3B12" w:rsidP="00357145">
            <w:pPr>
              <w:jc w:val="center"/>
              <w:rPr>
                <w:sz w:val="22"/>
                <w:szCs w:val="22"/>
              </w:rPr>
            </w:pPr>
            <w:r w:rsidRPr="00C17811">
              <w:rPr>
                <w:sz w:val="22"/>
                <w:szCs w:val="22"/>
              </w:rPr>
              <w:t>6</w:t>
            </w:r>
          </w:p>
        </w:tc>
        <w:tc>
          <w:tcPr>
            <w:tcW w:w="239" w:type="pct"/>
            <w:shd w:val="clear" w:color="FFFFFF" w:fill="FFFFFF"/>
            <w:vAlign w:val="center"/>
          </w:tcPr>
          <w:p w14:paraId="161EFA58" w14:textId="6DF43E60" w:rsidR="000B3B12" w:rsidRPr="00C17811" w:rsidRDefault="000B3B12" w:rsidP="00357145">
            <w:pPr>
              <w:rPr>
                <w:sz w:val="22"/>
                <w:szCs w:val="22"/>
              </w:rPr>
            </w:pPr>
            <w:r w:rsidRPr="00C17811">
              <w:rPr>
                <w:sz w:val="22"/>
                <w:szCs w:val="22"/>
              </w:rPr>
              <w:t>-</w:t>
            </w:r>
          </w:p>
        </w:tc>
        <w:tc>
          <w:tcPr>
            <w:tcW w:w="903" w:type="pct"/>
            <w:shd w:val="clear" w:color="FFFFFF" w:fill="FFFFFF"/>
            <w:vAlign w:val="center"/>
          </w:tcPr>
          <w:p w14:paraId="3D76AFE6" w14:textId="5B4B0664" w:rsidR="000B3B12" w:rsidRPr="00C17811" w:rsidRDefault="00C17811" w:rsidP="00357145">
            <w:pPr>
              <w:rPr>
                <w:sz w:val="22"/>
                <w:szCs w:val="22"/>
              </w:rPr>
            </w:pPr>
            <w:r w:rsidRPr="00C17811">
              <w:rPr>
                <w:sz w:val="22"/>
                <w:szCs w:val="22"/>
              </w:rPr>
              <w:t xml:space="preserve">  14 000,00</w:t>
            </w:r>
          </w:p>
        </w:tc>
        <w:tc>
          <w:tcPr>
            <w:tcW w:w="2464" w:type="pct"/>
            <w:shd w:val="clear" w:color="FFFFFF" w:fill="FFFFFF"/>
          </w:tcPr>
          <w:p w14:paraId="0D46F1A9" w14:textId="191ABB33" w:rsidR="000B3B12" w:rsidRPr="00C17811" w:rsidRDefault="000B3B12" w:rsidP="00357145">
            <w:pPr>
              <w:rPr>
                <w:sz w:val="22"/>
                <w:szCs w:val="22"/>
              </w:rPr>
            </w:pPr>
            <w:r w:rsidRPr="00C17811">
              <w:rPr>
                <w:sz w:val="22"/>
                <w:szCs w:val="22"/>
              </w:rPr>
              <w:t>PLN</w:t>
            </w:r>
          </w:p>
        </w:tc>
      </w:tr>
    </w:tbl>
    <w:p w14:paraId="5A774415" w14:textId="0CA86173" w:rsidR="0035712B" w:rsidRDefault="0035712B" w:rsidP="005A18D7">
      <w:pPr>
        <w:pStyle w:val="Akapitzlist"/>
        <w:spacing w:before="120" w:after="120"/>
        <w:contextualSpacing w:val="0"/>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w:t>
      </w:r>
      <w:r w:rsidRPr="00DA3138">
        <w:rPr>
          <w:rFonts w:eastAsia="Calibri"/>
          <w:i/>
          <w:sz w:val="22"/>
          <w:szCs w:val="22"/>
        </w:rPr>
        <w:lastRenderedPageBreak/>
        <w:t>prowadzenia działalności jest krótszy niż jeden rok – w tym ok</w:t>
      </w:r>
      <w:r w:rsidR="00D35AEA">
        <w:rPr>
          <w:rFonts w:eastAsia="Calibri"/>
          <w:i/>
          <w:sz w:val="22"/>
          <w:szCs w:val="22"/>
        </w:rPr>
        <w:t>resie, nie może być mniejsza od </w:t>
      </w:r>
      <w:r w:rsidRPr="00DA3138">
        <w:rPr>
          <w:rFonts w:eastAsia="Calibri"/>
          <w:i/>
          <w:sz w:val="22"/>
          <w:szCs w:val="22"/>
        </w:rPr>
        <w:t xml:space="preserve">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18C89AA" w14:textId="3E6F420D" w:rsidR="0035712B" w:rsidRPr="008E23E9" w:rsidRDefault="0035712B" w:rsidP="001758CA">
      <w:pPr>
        <w:pStyle w:val="Akapitzlist"/>
        <w:numPr>
          <w:ilvl w:val="1"/>
          <w:numId w:val="18"/>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w:t>
      </w:r>
      <w:r w:rsidR="00D35AEA">
        <w:rPr>
          <w:sz w:val="22"/>
          <w:szCs w:val="22"/>
        </w:rPr>
        <w:t> </w:t>
      </w:r>
      <w:r w:rsidRPr="00E45126">
        <w:rPr>
          <w:sz w:val="22"/>
          <w:szCs w:val="22"/>
        </w:rPr>
        <w:t xml:space="preserve">również dostawy materiałów rodzajowo podobnych, tj. </w:t>
      </w:r>
      <w:r w:rsidRPr="00D35AEA">
        <w:rPr>
          <w:b/>
          <w:sz w:val="22"/>
          <w:szCs w:val="22"/>
        </w:rPr>
        <w:t xml:space="preserve">dostawy </w:t>
      </w:r>
      <w:r w:rsidR="00D35AEA" w:rsidRPr="00D35AEA">
        <w:rPr>
          <w:b/>
          <w:sz w:val="22"/>
          <w:szCs w:val="22"/>
        </w:rPr>
        <w:t>drewna</w:t>
      </w:r>
      <w:r w:rsidRPr="00D35AEA">
        <w:rPr>
          <w:sz w:val="22"/>
          <w:szCs w:val="22"/>
        </w:rPr>
        <w:t xml:space="preserve"> </w:t>
      </w:r>
      <w:r w:rsidRPr="00E45126">
        <w:rPr>
          <w:sz w:val="22"/>
          <w:szCs w:val="22"/>
        </w:rPr>
        <w:t xml:space="preserve">na wartość łączną nie niższą niż określoną </w:t>
      </w:r>
      <w:r w:rsidRPr="00D35AEA">
        <w:rPr>
          <w:bCs/>
          <w:sz w:val="22"/>
          <w:szCs w:val="22"/>
        </w:rPr>
        <w:t xml:space="preserve">w </w:t>
      </w:r>
      <w:r w:rsidRPr="00E45126">
        <w:rPr>
          <w:b/>
          <w:bCs/>
          <w:sz w:val="22"/>
          <w:szCs w:val="22"/>
        </w:rPr>
        <w:t>pkt 2)</w:t>
      </w:r>
      <w:r w:rsidRPr="00D35AEA">
        <w:rPr>
          <w:bCs/>
          <w:sz w:val="22"/>
          <w:szCs w:val="22"/>
        </w:rPr>
        <w:t>.</w:t>
      </w:r>
    </w:p>
    <w:p w14:paraId="73272D91" w14:textId="77777777" w:rsidR="0035712B" w:rsidRDefault="0035712B" w:rsidP="00D35AEA">
      <w:pPr>
        <w:pStyle w:val="Akapitzlist"/>
        <w:spacing w:before="120"/>
        <w:contextualSpacing w:val="0"/>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1758CA">
      <w:pPr>
        <w:pStyle w:val="Akapitzlist"/>
        <w:numPr>
          <w:ilvl w:val="0"/>
          <w:numId w:val="19"/>
        </w:numPr>
        <w:jc w:val="both"/>
        <w:rPr>
          <w:sz w:val="22"/>
          <w:szCs w:val="22"/>
        </w:rPr>
      </w:pPr>
      <w:r w:rsidRPr="00E45126">
        <w:rPr>
          <w:sz w:val="22"/>
          <w:szCs w:val="22"/>
        </w:rPr>
        <w:t>Wykonawcy mogą wspólnie ubiegać się o udzielenie zamówienia.</w:t>
      </w:r>
    </w:p>
    <w:p w14:paraId="64448C9F" w14:textId="28B6B699" w:rsidR="0035712B" w:rsidRPr="00E45126" w:rsidRDefault="0035712B" w:rsidP="001758CA">
      <w:pPr>
        <w:pStyle w:val="Akapitzlist"/>
        <w:numPr>
          <w:ilvl w:val="0"/>
          <w:numId w:val="19"/>
        </w:numPr>
        <w:jc w:val="both"/>
        <w:rPr>
          <w:sz w:val="22"/>
          <w:szCs w:val="22"/>
        </w:rPr>
      </w:pPr>
      <w:r w:rsidRPr="00E45126">
        <w:rPr>
          <w:sz w:val="22"/>
          <w:szCs w:val="22"/>
        </w:rPr>
        <w:t>Wykonawcy występujący wspólnie ustanawiają pełnom</w:t>
      </w:r>
      <w:r w:rsidR="00D35AEA">
        <w:rPr>
          <w:sz w:val="22"/>
          <w:szCs w:val="22"/>
        </w:rPr>
        <w:t>ocnika do reprezentowania ich w </w:t>
      </w:r>
      <w:r w:rsidRPr="00E45126">
        <w:rPr>
          <w:sz w:val="22"/>
          <w:szCs w:val="22"/>
        </w:rPr>
        <w:t>postępowaniu o udzielenie zamówienia albo reprezentowania ich w postępowaniu i zawarcia umowy w sprawie zamówienia publicznego.</w:t>
      </w:r>
    </w:p>
    <w:p w14:paraId="34D39477" w14:textId="77777777" w:rsidR="0035712B" w:rsidRPr="00E45126" w:rsidRDefault="0035712B" w:rsidP="001758CA">
      <w:pPr>
        <w:pStyle w:val="Akapitzlist"/>
        <w:numPr>
          <w:ilvl w:val="0"/>
          <w:numId w:val="19"/>
        </w:numPr>
        <w:jc w:val="both"/>
        <w:rPr>
          <w:sz w:val="22"/>
          <w:szCs w:val="22"/>
        </w:rPr>
      </w:pPr>
      <w:r w:rsidRPr="00E45126">
        <w:rPr>
          <w:sz w:val="22"/>
          <w:szCs w:val="22"/>
        </w:rPr>
        <w:t>Wszelka korespondencja prowadzona będzie wyłącznie z pełnomocnikiem.</w:t>
      </w:r>
    </w:p>
    <w:p w14:paraId="33F377DE" w14:textId="3EF806F5" w:rsidR="0035712B" w:rsidRPr="00E45126" w:rsidRDefault="0035712B" w:rsidP="001758CA">
      <w:pPr>
        <w:pStyle w:val="Akapitzlist"/>
        <w:numPr>
          <w:ilvl w:val="0"/>
          <w:numId w:val="19"/>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w:t>
      </w:r>
      <w:r w:rsidR="00FD4646">
        <w:rPr>
          <w:sz w:val="22"/>
          <w:szCs w:val="22"/>
        </w:rPr>
        <w:t> </w:t>
      </w:r>
      <w:r w:rsidRPr="00E45126">
        <w:rPr>
          <w:sz w:val="22"/>
          <w:szCs w:val="22"/>
        </w:rPr>
        <w:t>wykonawców występujących wspólnie będzie oceniane łącznie.</w:t>
      </w:r>
    </w:p>
    <w:p w14:paraId="1E4A42F0" w14:textId="77777777" w:rsidR="0035712B" w:rsidRPr="00E45126" w:rsidRDefault="0035712B" w:rsidP="001758CA">
      <w:pPr>
        <w:pStyle w:val="Akapitzlist"/>
        <w:numPr>
          <w:ilvl w:val="0"/>
          <w:numId w:val="19"/>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1758CA">
      <w:pPr>
        <w:pStyle w:val="Akapitzlist"/>
        <w:numPr>
          <w:ilvl w:val="0"/>
          <w:numId w:val="19"/>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487453D0" w:rsidR="0035712B" w:rsidRPr="00E45126" w:rsidRDefault="0035712B" w:rsidP="001758CA">
      <w:pPr>
        <w:pStyle w:val="Akapitzlist"/>
        <w:numPr>
          <w:ilvl w:val="0"/>
          <w:numId w:val="19"/>
        </w:numPr>
        <w:jc w:val="both"/>
        <w:rPr>
          <w:sz w:val="22"/>
          <w:szCs w:val="22"/>
        </w:rPr>
      </w:pPr>
      <w:r w:rsidRPr="00E45126">
        <w:rPr>
          <w:sz w:val="22"/>
          <w:szCs w:val="22"/>
        </w:rPr>
        <w:t>Wykonawcy wspólnie ubiegający się o niniejsze zamówienie, których oferta zostanie uznana za</w:t>
      </w:r>
      <w:r w:rsidR="00FD4646">
        <w:rPr>
          <w:sz w:val="22"/>
          <w:szCs w:val="22"/>
        </w:rPr>
        <w:t> </w:t>
      </w:r>
      <w:r w:rsidRPr="00E45126">
        <w:rPr>
          <w:sz w:val="22"/>
          <w:szCs w:val="22"/>
        </w:rPr>
        <w:t>najkorzystniejszą, przed podpisaniem umowy w sprawie zamówienia publicznego, są zobowiązani przedstawić Zamawiającemu u</w:t>
      </w:r>
      <w:r w:rsidR="00FD4646">
        <w:rPr>
          <w:sz w:val="22"/>
          <w:szCs w:val="22"/>
        </w:rPr>
        <w:t>mowę regulującą ich współpracę.</w:t>
      </w:r>
    </w:p>
    <w:p w14:paraId="40D75602" w14:textId="38FD702E" w:rsidR="0035712B" w:rsidRPr="00E45126" w:rsidRDefault="0035712B" w:rsidP="001758CA">
      <w:pPr>
        <w:pStyle w:val="Akapitzlist"/>
        <w:numPr>
          <w:ilvl w:val="0"/>
          <w:numId w:val="19"/>
        </w:numPr>
        <w:jc w:val="both"/>
        <w:rPr>
          <w:sz w:val="22"/>
          <w:szCs w:val="22"/>
        </w:rPr>
      </w:pPr>
      <w:r w:rsidRPr="00E45126">
        <w:rPr>
          <w:sz w:val="22"/>
          <w:szCs w:val="22"/>
        </w:rPr>
        <w:t>Wykonawcy, którzy złożyli ofertę wspólną odpowiadają solid</w:t>
      </w:r>
      <w:r w:rsidR="00FD4646">
        <w:rPr>
          <w:sz w:val="22"/>
          <w:szCs w:val="22"/>
        </w:rPr>
        <w:t>arnie za realizację zamówienia.</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3629296F" w:rsidR="0035712B" w:rsidRPr="00C060DF" w:rsidRDefault="0035712B" w:rsidP="001758CA">
      <w:pPr>
        <w:pStyle w:val="Akapitzlist"/>
        <w:numPr>
          <w:ilvl w:val="0"/>
          <w:numId w:val="20"/>
        </w:numPr>
        <w:ind w:left="284" w:hanging="284"/>
        <w:jc w:val="both"/>
        <w:rPr>
          <w:sz w:val="22"/>
          <w:szCs w:val="22"/>
        </w:rPr>
      </w:pPr>
      <w:r w:rsidRPr="00C060DF">
        <w:rPr>
          <w:sz w:val="22"/>
          <w:szCs w:val="22"/>
        </w:rPr>
        <w:t>Wykonawca może w celu potwierdzenia spełniania warunków udziału w postępowaniu, w</w:t>
      </w:r>
      <w:r w:rsidR="00FD4646">
        <w:rPr>
          <w:sz w:val="22"/>
          <w:szCs w:val="22"/>
        </w:rPr>
        <w:t>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1758CA">
      <w:pPr>
        <w:pStyle w:val="Akapitzlist"/>
        <w:numPr>
          <w:ilvl w:val="0"/>
          <w:numId w:val="20"/>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53D3306E" w:rsidR="0035712B" w:rsidRPr="00C060DF" w:rsidRDefault="0035712B" w:rsidP="001758CA">
      <w:pPr>
        <w:pStyle w:val="Akapitzlist"/>
        <w:numPr>
          <w:ilvl w:val="0"/>
          <w:numId w:val="20"/>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zostało wystawione jako dokument papierowy </w:t>
      </w:r>
      <w:r w:rsidR="00FD4646">
        <w:rPr>
          <w:sz w:val="22"/>
          <w:szCs w:val="22"/>
        </w:rPr>
        <w:t>-</w:t>
      </w:r>
      <w:r w:rsidRPr="00C060DF">
        <w:rPr>
          <w:sz w:val="22"/>
          <w:szCs w:val="22"/>
        </w:rPr>
        <w:t xml:space="preserve"> wykonawca składa elektroniczną kopię dokumentu poświadczoną za zgodność z oryginałem przez wykonawcę. Poświadczenie następuje przez podpisanie podpisem elektronicznym kwalifikowanym.</w:t>
      </w:r>
    </w:p>
    <w:p w14:paraId="3F40B37C" w14:textId="73402D66" w:rsidR="0035712B" w:rsidRPr="009102A5" w:rsidRDefault="0035712B" w:rsidP="001758CA">
      <w:pPr>
        <w:pStyle w:val="Akapitzlist"/>
        <w:numPr>
          <w:ilvl w:val="0"/>
          <w:numId w:val="20"/>
        </w:numPr>
        <w:ind w:left="284" w:hanging="284"/>
        <w:jc w:val="both"/>
        <w:rPr>
          <w:sz w:val="22"/>
          <w:szCs w:val="22"/>
        </w:rPr>
      </w:pPr>
      <w:r w:rsidRPr="007D717D">
        <w:rPr>
          <w:sz w:val="22"/>
          <w:szCs w:val="22"/>
        </w:rPr>
        <w:t>W przypadku, gdy najwyżej zostanie oceniona oferta złożona przez wykonawcę polegającego na</w:t>
      </w:r>
      <w:r w:rsidR="00FD4646">
        <w:rPr>
          <w:sz w:val="22"/>
          <w:szCs w:val="22"/>
        </w:rPr>
        <w:t> </w:t>
      </w:r>
      <w:r w:rsidRPr="007D717D">
        <w:rPr>
          <w:sz w:val="22"/>
          <w:szCs w:val="22"/>
        </w:rPr>
        <w:t>zasobach podmiotu udostępniającego, a także gdy Zamawia</w:t>
      </w:r>
      <w:r w:rsidR="00FD4646">
        <w:rPr>
          <w:sz w:val="22"/>
          <w:szCs w:val="22"/>
        </w:rPr>
        <w:t>jący skorzysta z uprawnienia, o </w:t>
      </w:r>
      <w:r w:rsidRPr="007D717D">
        <w:rPr>
          <w:sz w:val="22"/>
          <w:szCs w:val="22"/>
        </w:rPr>
        <w:t xml:space="preserve">którym mowa w art. 126 ust. 2 ustawy </w:t>
      </w:r>
      <w:proofErr w:type="spellStart"/>
      <w:r w:rsidRPr="007D717D">
        <w:rPr>
          <w:sz w:val="22"/>
          <w:szCs w:val="22"/>
        </w:rPr>
        <w:t>Pzp</w:t>
      </w:r>
      <w:proofErr w:type="spellEnd"/>
      <w:r w:rsidRPr="007D717D">
        <w:rPr>
          <w:sz w:val="22"/>
          <w:szCs w:val="22"/>
        </w:rPr>
        <w:t xml:space="preserve">, wykonawca obowiązany jest do przedstawienia </w:t>
      </w:r>
      <w:r w:rsidRPr="007D717D">
        <w:rPr>
          <w:sz w:val="22"/>
          <w:szCs w:val="22"/>
        </w:rPr>
        <w:lastRenderedPageBreak/>
        <w:t xml:space="preserve">podmiotowych środków dowodowych służących potwierdzeniu braku podstaw do wykluczenia podmiotu </w:t>
      </w:r>
      <w:r w:rsidR="00FD4646">
        <w:rPr>
          <w:sz w:val="22"/>
          <w:szCs w:val="22"/>
        </w:rPr>
        <w:t>udostępniającego.</w:t>
      </w:r>
    </w:p>
    <w:p w14:paraId="30326926" w14:textId="77777777" w:rsidR="0035712B" w:rsidRPr="00A40845" w:rsidRDefault="0035712B" w:rsidP="00FD4646">
      <w:pPr>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1758CA">
      <w:pPr>
        <w:pStyle w:val="Akapitzlist"/>
        <w:numPr>
          <w:ilvl w:val="0"/>
          <w:numId w:val="21"/>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5D4F5A78" w:rsidR="0035712B" w:rsidRPr="00856CAF" w:rsidRDefault="00FD4646" w:rsidP="001758CA">
      <w:pPr>
        <w:pStyle w:val="Akapitzlist"/>
        <w:numPr>
          <w:ilvl w:val="1"/>
          <w:numId w:val="21"/>
        </w:numPr>
        <w:ind w:left="851" w:hanging="284"/>
        <w:jc w:val="both"/>
        <w:rPr>
          <w:bCs/>
          <w:iCs/>
          <w:sz w:val="22"/>
          <w:szCs w:val="22"/>
        </w:rPr>
      </w:pPr>
      <w:r>
        <w:rPr>
          <w:bCs/>
          <w:iCs/>
          <w:sz w:val="22"/>
          <w:szCs w:val="22"/>
        </w:rPr>
        <w:t>wykonawcę,</w:t>
      </w:r>
    </w:p>
    <w:p w14:paraId="5605DD4B" w14:textId="0CC8E0D9" w:rsidR="0035712B" w:rsidRPr="00856CAF" w:rsidRDefault="0035712B" w:rsidP="001758CA">
      <w:pPr>
        <w:pStyle w:val="Akapitzlist"/>
        <w:numPr>
          <w:ilvl w:val="1"/>
          <w:numId w:val="21"/>
        </w:numPr>
        <w:ind w:left="851" w:hanging="284"/>
        <w:jc w:val="both"/>
        <w:rPr>
          <w:bCs/>
          <w:iCs/>
          <w:sz w:val="22"/>
          <w:szCs w:val="22"/>
        </w:rPr>
      </w:pPr>
      <w:r w:rsidRPr="00856CAF">
        <w:rPr>
          <w:bCs/>
          <w:iCs/>
          <w:sz w:val="22"/>
          <w:szCs w:val="22"/>
        </w:rPr>
        <w:t xml:space="preserve">w przypadku wykonawców ubiegających się wspólnie o udzielenie zamówienia </w:t>
      </w:r>
      <w:r w:rsidR="00FD4646">
        <w:rPr>
          <w:bCs/>
          <w:iCs/>
          <w:sz w:val="22"/>
          <w:szCs w:val="22"/>
        </w:rPr>
        <w:t>-</w:t>
      </w:r>
      <w:r w:rsidRPr="00856CAF">
        <w:rPr>
          <w:bCs/>
          <w:iCs/>
          <w:sz w:val="22"/>
          <w:szCs w:val="22"/>
        </w:rPr>
        <w:t xml:space="preserve"> przez każdego z wykonawców</w:t>
      </w:r>
      <w:r>
        <w:rPr>
          <w:bCs/>
          <w:iCs/>
          <w:sz w:val="22"/>
          <w:szCs w:val="22"/>
        </w:rPr>
        <w:t>,</w:t>
      </w:r>
    </w:p>
    <w:p w14:paraId="3A075E10" w14:textId="2602567D" w:rsidR="0035712B" w:rsidRPr="00856CAF" w:rsidRDefault="0035712B" w:rsidP="001758CA">
      <w:pPr>
        <w:pStyle w:val="Akapitzlist"/>
        <w:numPr>
          <w:ilvl w:val="1"/>
          <w:numId w:val="21"/>
        </w:numPr>
        <w:ind w:left="851" w:hanging="284"/>
        <w:jc w:val="both"/>
        <w:rPr>
          <w:bCs/>
          <w:iCs/>
          <w:sz w:val="22"/>
          <w:szCs w:val="22"/>
        </w:rPr>
      </w:pPr>
      <w:r w:rsidRPr="00856CAF">
        <w:rPr>
          <w:bCs/>
          <w:iCs/>
          <w:sz w:val="22"/>
          <w:szCs w:val="22"/>
        </w:rPr>
        <w:t xml:space="preserve">w przypadku polegania na udostępnionych zasobach </w:t>
      </w:r>
      <w:r w:rsidR="00FD4646">
        <w:rPr>
          <w:bCs/>
          <w:iCs/>
          <w:sz w:val="22"/>
          <w:szCs w:val="22"/>
        </w:rPr>
        <w:t>-</w:t>
      </w:r>
      <w:r w:rsidRPr="00856CAF">
        <w:rPr>
          <w:bCs/>
          <w:iCs/>
          <w:sz w:val="22"/>
          <w:szCs w:val="22"/>
        </w:rPr>
        <w:t xml:space="preserve">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1758CA">
      <w:pPr>
        <w:pStyle w:val="Akapitzlist"/>
        <w:numPr>
          <w:ilvl w:val="0"/>
          <w:numId w:val="21"/>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2F3181CA" w:rsidR="0035712B" w:rsidRPr="001868A1" w:rsidRDefault="0035712B" w:rsidP="001758CA">
      <w:pPr>
        <w:pStyle w:val="Akapitzlist"/>
        <w:numPr>
          <w:ilvl w:val="1"/>
          <w:numId w:val="21"/>
        </w:numPr>
        <w:ind w:left="851" w:hanging="295"/>
        <w:jc w:val="both"/>
        <w:rPr>
          <w:bCs/>
          <w:iCs/>
          <w:sz w:val="22"/>
          <w:szCs w:val="22"/>
        </w:rPr>
      </w:pPr>
      <w:r w:rsidRPr="001868A1">
        <w:rPr>
          <w:bCs/>
          <w:iCs/>
          <w:sz w:val="22"/>
          <w:szCs w:val="22"/>
        </w:rPr>
        <w:t xml:space="preserve">JEDZ zgodnie z opisem stanowiącym </w:t>
      </w:r>
      <w:r w:rsidRPr="00FD4646">
        <w:rPr>
          <w:b/>
          <w:bCs/>
          <w:iCs/>
          <w:sz w:val="22"/>
          <w:szCs w:val="22"/>
        </w:rPr>
        <w:t xml:space="preserve">Załącznik </w:t>
      </w:r>
      <w:r w:rsidR="00FD4646" w:rsidRPr="00FD4646">
        <w:rPr>
          <w:b/>
          <w:bCs/>
          <w:iCs/>
          <w:sz w:val="22"/>
          <w:szCs w:val="22"/>
        </w:rPr>
        <w:t>N</w:t>
      </w:r>
      <w:r w:rsidRPr="00FD4646">
        <w:rPr>
          <w:b/>
          <w:bCs/>
          <w:iCs/>
          <w:sz w:val="22"/>
          <w:szCs w:val="22"/>
        </w:rPr>
        <w:t>r 4</w:t>
      </w:r>
      <w:r w:rsidR="00FD4646">
        <w:rPr>
          <w:bCs/>
          <w:iCs/>
          <w:sz w:val="22"/>
          <w:szCs w:val="22"/>
        </w:rPr>
        <w:t xml:space="preserve"> do SWZ</w:t>
      </w:r>
      <w:r w:rsidRPr="001868A1">
        <w:rPr>
          <w:bCs/>
          <w:iCs/>
          <w:sz w:val="22"/>
          <w:szCs w:val="22"/>
        </w:rPr>
        <w:t xml:space="preserve">.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sidR="00FD4646">
        <w:rPr>
          <w:bCs/>
          <w:iCs/>
          <w:sz w:val="22"/>
          <w:szCs w:val="22"/>
        </w:rPr>
        <w:t>),</w:t>
      </w:r>
    </w:p>
    <w:p w14:paraId="1C78D68F" w14:textId="758A979E" w:rsidR="0035712B" w:rsidRPr="009102A5" w:rsidRDefault="0035712B" w:rsidP="001758CA">
      <w:pPr>
        <w:pStyle w:val="Akapitzlist"/>
        <w:numPr>
          <w:ilvl w:val="1"/>
          <w:numId w:val="21"/>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w:t>
      </w:r>
      <w:r w:rsidR="00F74C7C">
        <w:rPr>
          <w:sz w:val="22"/>
          <w:szCs w:val="22"/>
        </w:rPr>
        <w:t xml:space="preserve"> </w:t>
      </w:r>
      <w:r w:rsidR="00A93669">
        <w:rPr>
          <w:sz w:val="22"/>
          <w:szCs w:val="22"/>
        </w:rPr>
        <w:t>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FD4646">
        <w:rPr>
          <w:b/>
          <w:bCs/>
          <w:iCs/>
          <w:sz w:val="22"/>
          <w:szCs w:val="22"/>
        </w:rPr>
        <w:t xml:space="preserve">Załącznik </w:t>
      </w:r>
      <w:r w:rsidR="00FD4646" w:rsidRPr="00FD4646">
        <w:rPr>
          <w:b/>
          <w:bCs/>
          <w:iCs/>
          <w:sz w:val="22"/>
          <w:szCs w:val="22"/>
        </w:rPr>
        <w:t>N</w:t>
      </w:r>
      <w:r w:rsidRPr="00FD4646">
        <w:rPr>
          <w:b/>
          <w:bCs/>
          <w:iCs/>
          <w:sz w:val="22"/>
          <w:szCs w:val="22"/>
        </w:rPr>
        <w:t>r 6</w:t>
      </w:r>
      <w:r w:rsidR="00FD4646">
        <w:rPr>
          <w:bCs/>
          <w:iCs/>
          <w:sz w:val="22"/>
          <w:szCs w:val="22"/>
        </w:rPr>
        <w:t xml:space="preserve"> do SWZ</w:t>
      </w:r>
      <w:r w:rsidRPr="009102A5">
        <w:rPr>
          <w:bCs/>
          <w:iCs/>
          <w:sz w:val="22"/>
          <w:szCs w:val="22"/>
        </w:rPr>
        <w:t>,</w:t>
      </w:r>
    </w:p>
    <w:p w14:paraId="62CBE3B2" w14:textId="66B8965E" w:rsidR="0035712B" w:rsidRPr="00856CAF" w:rsidRDefault="0035712B" w:rsidP="001758CA">
      <w:pPr>
        <w:pStyle w:val="Akapitzlist"/>
        <w:numPr>
          <w:ilvl w:val="1"/>
          <w:numId w:val="21"/>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w:t>
      </w:r>
      <w:r w:rsidR="00FD4646">
        <w:rPr>
          <w:bCs/>
          <w:iCs/>
          <w:sz w:val="22"/>
          <w:szCs w:val="22"/>
        </w:rPr>
        <w:t> </w:t>
      </w:r>
      <w:r w:rsidRPr="00856CAF">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2E9DE279" w:rsidR="0035712B" w:rsidRPr="00856CAF" w:rsidRDefault="0035712B" w:rsidP="001758CA">
      <w:pPr>
        <w:pStyle w:val="Akapitzlist"/>
        <w:numPr>
          <w:ilvl w:val="1"/>
          <w:numId w:val="21"/>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CC449C">
        <w:rPr>
          <w:bCs/>
          <w:iCs/>
          <w:sz w:val="22"/>
          <w:szCs w:val="22"/>
        </w:rPr>
        <w:t> </w:t>
      </w:r>
      <w:r w:rsidRPr="00856CAF">
        <w:rPr>
          <w:bCs/>
          <w:iCs/>
          <w:sz w:val="22"/>
          <w:szCs w:val="22"/>
        </w:rPr>
        <w:t>wykonawca nie zalega z opłacaniem składek na ubezpieczenia społeczne i zdrowotne, w</w:t>
      </w:r>
      <w:r w:rsidR="0074336A">
        <w:rPr>
          <w:bCs/>
          <w:iCs/>
          <w:sz w:val="22"/>
          <w:szCs w:val="22"/>
        </w:rPr>
        <w:t> </w:t>
      </w:r>
      <w:r w:rsidRPr="00856CAF">
        <w:rPr>
          <w:bCs/>
          <w:iCs/>
          <w:sz w:val="22"/>
          <w:szCs w:val="22"/>
        </w:rPr>
        <w:t>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74336A">
        <w:rPr>
          <w:bCs/>
          <w:iCs/>
          <w:sz w:val="22"/>
          <w:szCs w:val="22"/>
        </w:rPr>
        <w:t>,</w:t>
      </w:r>
    </w:p>
    <w:p w14:paraId="4CDB0639" w14:textId="3E42C332" w:rsidR="0035712B" w:rsidRPr="00856CAF" w:rsidRDefault="0035712B" w:rsidP="001758CA">
      <w:pPr>
        <w:pStyle w:val="Akapitzlist"/>
        <w:numPr>
          <w:ilvl w:val="1"/>
          <w:numId w:val="21"/>
        </w:numPr>
        <w:ind w:left="851" w:hanging="295"/>
        <w:jc w:val="both"/>
        <w:rPr>
          <w:bCs/>
          <w:iCs/>
          <w:sz w:val="22"/>
          <w:szCs w:val="22"/>
        </w:rPr>
      </w:pPr>
      <w:r w:rsidRPr="00856CAF">
        <w:rPr>
          <w:bCs/>
          <w:iCs/>
          <w:sz w:val="22"/>
          <w:szCs w:val="22"/>
        </w:rPr>
        <w:t>odpisu lub informacji z Krajowego Rejestru Sądowego lub z Centralnej Ewidencji i</w:t>
      </w:r>
      <w:r w:rsidR="0074336A">
        <w:rPr>
          <w:bCs/>
          <w:iCs/>
          <w:sz w:val="22"/>
          <w:szCs w:val="22"/>
        </w:rPr>
        <w:t>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sidR="0074336A">
        <w:rPr>
          <w:bCs/>
          <w:iCs/>
          <w:sz w:val="22"/>
          <w:szCs w:val="22"/>
        </w:rPr>
        <w:t xml:space="preserve"> </w:t>
      </w:r>
      <w:r w:rsidRPr="00856CAF">
        <w:rPr>
          <w:bCs/>
          <w:iCs/>
          <w:sz w:val="22"/>
          <w:szCs w:val="22"/>
        </w:rPr>
        <w:t>W</w:t>
      </w:r>
      <w:r w:rsidR="0074336A">
        <w:rPr>
          <w:bCs/>
          <w:iCs/>
          <w:sz w:val="22"/>
          <w:szCs w:val="22"/>
        </w:rPr>
        <w:t> </w:t>
      </w:r>
      <w:r w:rsidRPr="00856CAF">
        <w:rPr>
          <w:bCs/>
          <w:iCs/>
          <w:sz w:val="22"/>
          <w:szCs w:val="22"/>
        </w:rPr>
        <w:t>przypadku gdy odpis jest dostępny bezpłatnie w publicznej bazie danych zamawiający nie</w:t>
      </w:r>
      <w:r w:rsidR="0074336A">
        <w:rPr>
          <w:bCs/>
          <w:iCs/>
          <w:sz w:val="22"/>
          <w:szCs w:val="22"/>
        </w:rPr>
        <w:t> </w:t>
      </w:r>
      <w:r w:rsidRPr="00856CAF">
        <w:rPr>
          <w:bCs/>
          <w:iCs/>
          <w:sz w:val="22"/>
          <w:szCs w:val="22"/>
        </w:rPr>
        <w:t>wymaga złożenia odpisu.</w:t>
      </w:r>
    </w:p>
    <w:p w14:paraId="098A9C4A" w14:textId="77777777" w:rsidR="0035712B" w:rsidRPr="00856CAF" w:rsidRDefault="0035712B" w:rsidP="001758CA">
      <w:pPr>
        <w:pStyle w:val="Akapitzlist"/>
        <w:numPr>
          <w:ilvl w:val="0"/>
          <w:numId w:val="21"/>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68A857EF" w:rsidR="0035712B" w:rsidRPr="00856CAF" w:rsidRDefault="0035712B" w:rsidP="001758CA">
      <w:pPr>
        <w:pStyle w:val="Akapitzlist"/>
        <w:numPr>
          <w:ilvl w:val="1"/>
          <w:numId w:val="21"/>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w:t>
      </w:r>
      <w:r w:rsidR="0074336A">
        <w:rPr>
          <w:bCs/>
          <w:iCs/>
          <w:sz w:val="22"/>
          <w:szCs w:val="22"/>
        </w:rPr>
        <w:t> </w:t>
      </w:r>
      <w:r w:rsidRPr="00856CAF">
        <w:rPr>
          <w:bCs/>
          <w:iCs/>
          <w:sz w:val="22"/>
          <w:szCs w:val="22"/>
        </w:rPr>
        <w:t xml:space="preserve">Krajowego Rejestru Sądowego lub z Centralnej Ewidencji i Informacji o Działalności Gospodarczej </w:t>
      </w:r>
      <w:r w:rsidR="00CC449C">
        <w:rPr>
          <w:bCs/>
          <w:iCs/>
          <w:sz w:val="22"/>
          <w:szCs w:val="22"/>
        </w:rPr>
        <w:t>-</w:t>
      </w:r>
      <w:r w:rsidRPr="00856CAF">
        <w:rPr>
          <w:bCs/>
          <w:iCs/>
          <w:sz w:val="22"/>
          <w:szCs w:val="22"/>
        </w:rPr>
        <w:t xml:space="preserve"> składa dokument lub dokumenty wystawione w kraju, w którym wykonawca</w:t>
      </w:r>
      <w:r w:rsidR="00CC449C">
        <w:rPr>
          <w:bCs/>
          <w:iCs/>
          <w:sz w:val="22"/>
          <w:szCs w:val="22"/>
        </w:rPr>
        <w:t> </w:t>
      </w:r>
      <w:r w:rsidRPr="00856CAF">
        <w:rPr>
          <w:bCs/>
          <w:iCs/>
          <w:sz w:val="22"/>
          <w:szCs w:val="22"/>
        </w:rPr>
        <w:t>ma siedzibę lub miejsce zamieszkania, potwierdzające odpowiednio, że:</w:t>
      </w:r>
    </w:p>
    <w:p w14:paraId="3408BE95" w14:textId="0A8A11BB" w:rsidR="0035712B" w:rsidRPr="00856CAF" w:rsidRDefault="0035712B" w:rsidP="001758CA">
      <w:pPr>
        <w:pStyle w:val="Akapitzlist"/>
        <w:numPr>
          <w:ilvl w:val="2"/>
          <w:numId w:val="21"/>
        </w:numPr>
        <w:ind w:hanging="229"/>
        <w:jc w:val="both"/>
        <w:rPr>
          <w:bCs/>
          <w:iCs/>
          <w:sz w:val="22"/>
          <w:szCs w:val="22"/>
        </w:rPr>
      </w:pPr>
      <w:r w:rsidRPr="00856CAF">
        <w:rPr>
          <w:bCs/>
          <w:iCs/>
          <w:sz w:val="22"/>
          <w:szCs w:val="22"/>
        </w:rPr>
        <w:t>nie naruszył obowiązków dotyczących płatności podatków, opłat, lub składek na</w:t>
      </w:r>
      <w:r w:rsidR="00CC449C">
        <w:rPr>
          <w:bCs/>
          <w:iCs/>
          <w:sz w:val="22"/>
          <w:szCs w:val="22"/>
        </w:rPr>
        <w:t> </w:t>
      </w:r>
      <w:r w:rsidRPr="00856CAF">
        <w:rPr>
          <w:bCs/>
          <w:iCs/>
          <w:sz w:val="22"/>
          <w:szCs w:val="22"/>
        </w:rPr>
        <w:t>ubezpieczenie społeczne lub zdrowotne,</w:t>
      </w:r>
    </w:p>
    <w:p w14:paraId="4E8432B2" w14:textId="140818C0" w:rsidR="0035712B" w:rsidRPr="004447FA" w:rsidRDefault="0035712B" w:rsidP="001758CA">
      <w:pPr>
        <w:pStyle w:val="Akapitzlist"/>
        <w:numPr>
          <w:ilvl w:val="2"/>
          <w:numId w:val="21"/>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w:t>
      </w:r>
      <w:r w:rsidRPr="00856CAF">
        <w:rPr>
          <w:bCs/>
          <w:iCs/>
          <w:sz w:val="22"/>
          <w:szCs w:val="22"/>
        </w:rPr>
        <w:lastRenderedPageBreak/>
        <w:t>on w innej tego rodzaju sytuacji wynikającej z podobnej procedury przewidzianej w</w:t>
      </w:r>
      <w:r w:rsidR="0074336A">
        <w:rPr>
          <w:bCs/>
          <w:iCs/>
          <w:sz w:val="22"/>
          <w:szCs w:val="22"/>
        </w:rPr>
        <w:t> </w:t>
      </w:r>
      <w:r w:rsidRPr="004447FA">
        <w:rPr>
          <w:bCs/>
          <w:iCs/>
          <w:sz w:val="22"/>
          <w:szCs w:val="22"/>
        </w:rPr>
        <w:t>przepisach miejsca wszczęcia tej procedury</w:t>
      </w:r>
      <w:r>
        <w:rPr>
          <w:bCs/>
          <w:iCs/>
          <w:sz w:val="22"/>
          <w:szCs w:val="22"/>
        </w:rPr>
        <w:t>,</w:t>
      </w:r>
    </w:p>
    <w:p w14:paraId="4099A4F7" w14:textId="65A6A92B" w:rsidR="0035712B" w:rsidRPr="004447FA" w:rsidRDefault="0035712B" w:rsidP="001758CA">
      <w:pPr>
        <w:pStyle w:val="Akapitzlist"/>
        <w:numPr>
          <w:ilvl w:val="1"/>
          <w:numId w:val="21"/>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w:t>
      </w:r>
      <w:r w:rsidR="002D5BAB">
        <w:rPr>
          <w:bCs/>
          <w:iCs/>
          <w:sz w:val="22"/>
          <w:szCs w:val="22"/>
        </w:rPr>
        <w:t> </w:t>
      </w:r>
      <w:r w:rsidRPr="00105F81">
        <w:rPr>
          <w:bCs/>
          <w:iCs/>
          <w:sz w:val="22"/>
          <w:szCs w:val="22"/>
        </w:rPr>
        <w:t>3</w:t>
      </w:r>
      <w:r w:rsidR="0074336A">
        <w:rPr>
          <w:bCs/>
          <w:iCs/>
          <w:sz w:val="22"/>
          <w:szCs w:val="22"/>
        </w:rPr>
        <w:t> </w:t>
      </w:r>
      <w:r w:rsidRPr="00105F81">
        <w:rPr>
          <w:bCs/>
          <w:iCs/>
          <w:sz w:val="22"/>
          <w:szCs w:val="22"/>
        </w:rPr>
        <w:t>miesiące</w:t>
      </w:r>
      <w:r w:rsidRPr="004447FA">
        <w:rPr>
          <w:bCs/>
          <w:iCs/>
          <w:sz w:val="22"/>
          <w:szCs w:val="22"/>
        </w:rPr>
        <w:t xml:space="preserve"> przed ich złożeniem</w:t>
      </w:r>
      <w:r>
        <w:rPr>
          <w:bCs/>
          <w:iCs/>
          <w:sz w:val="22"/>
          <w:szCs w:val="22"/>
        </w:rPr>
        <w:t>,</w:t>
      </w:r>
    </w:p>
    <w:p w14:paraId="615A6A73" w14:textId="52F3701A" w:rsidR="0035712B" w:rsidRDefault="0035712B" w:rsidP="001758CA">
      <w:pPr>
        <w:pStyle w:val="Akapitzlist"/>
        <w:numPr>
          <w:ilvl w:val="1"/>
          <w:numId w:val="21"/>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lub gdy dokumenty te nie odnoszą się do</w:t>
      </w:r>
      <w:r w:rsidR="0074336A">
        <w:rPr>
          <w:bCs/>
          <w:iCs/>
          <w:sz w:val="22"/>
          <w:szCs w:val="22"/>
        </w:rPr>
        <w:t> </w:t>
      </w:r>
      <w:r w:rsidRPr="00856CAF">
        <w:rPr>
          <w:bCs/>
          <w:iCs/>
          <w:sz w:val="22"/>
          <w:szCs w:val="22"/>
        </w:rPr>
        <w:t>wszystki</w:t>
      </w:r>
      <w:r w:rsidR="0074336A">
        <w:rPr>
          <w:bCs/>
          <w:iCs/>
          <w:sz w:val="22"/>
          <w:szCs w:val="22"/>
        </w:rPr>
        <w:t>ch przypadków, o których mowa w</w:t>
      </w:r>
      <w:r w:rsidRPr="00856CAF">
        <w:rPr>
          <w:bCs/>
          <w:iCs/>
          <w:sz w:val="22"/>
          <w:szCs w:val="22"/>
        </w:rPr>
        <w:t xml:space="preserve"> tym punkcie, zastępuje się je odpowiednio w</w:t>
      </w:r>
      <w:r w:rsidR="0074336A">
        <w:rPr>
          <w:bCs/>
          <w:iCs/>
          <w:sz w:val="22"/>
          <w:szCs w:val="22"/>
        </w:rPr>
        <w:t> </w:t>
      </w:r>
      <w:r w:rsidRPr="00856CAF">
        <w:rPr>
          <w:bCs/>
          <w:iCs/>
          <w:sz w:val="22"/>
          <w:szCs w:val="22"/>
        </w:rPr>
        <w:t xml:space="preserve">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5911E167" w:rsidR="0035712B" w:rsidRPr="004E6571" w:rsidRDefault="0035712B" w:rsidP="001758CA">
      <w:pPr>
        <w:pStyle w:val="Akapitzlist"/>
        <w:numPr>
          <w:ilvl w:val="1"/>
          <w:numId w:val="21"/>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w:t>
      </w:r>
      <w:r w:rsidR="0074336A">
        <w:rPr>
          <w:bCs/>
          <w:iCs/>
          <w:sz w:val="22"/>
          <w:szCs w:val="22"/>
        </w:rPr>
        <w:t> </w:t>
      </w:r>
      <w:r w:rsidRPr="00F34913">
        <w:rPr>
          <w:bCs/>
          <w:iCs/>
          <w:sz w:val="22"/>
          <w:szCs w:val="22"/>
        </w:rPr>
        <w:t>wcześniej niż 6 miesięcy przed jego złożeniem</w:t>
      </w:r>
      <w:r>
        <w:rPr>
          <w:bCs/>
          <w:iCs/>
          <w:sz w:val="22"/>
          <w:szCs w:val="22"/>
        </w:rPr>
        <w:t>.</w:t>
      </w:r>
    </w:p>
    <w:p w14:paraId="357D36E5" w14:textId="1ED89446" w:rsidR="0035712B" w:rsidRPr="00A60BCE" w:rsidRDefault="0035712B" w:rsidP="001758CA">
      <w:pPr>
        <w:pStyle w:val="Akapitzlist"/>
        <w:numPr>
          <w:ilvl w:val="0"/>
          <w:numId w:val="24"/>
        </w:numPr>
        <w:jc w:val="both"/>
        <w:rPr>
          <w:bCs/>
          <w:iCs/>
          <w:sz w:val="22"/>
          <w:szCs w:val="22"/>
        </w:rPr>
      </w:pPr>
      <w:r w:rsidRPr="00A60BCE">
        <w:rPr>
          <w:bCs/>
          <w:iCs/>
          <w:sz w:val="22"/>
          <w:szCs w:val="22"/>
        </w:rPr>
        <w:t>Jeżeli wykonawca podlega wykluczeniu ze względu na zajście okoliczności wskazanych w</w:t>
      </w:r>
      <w:r w:rsidR="0074336A">
        <w:rPr>
          <w:bCs/>
          <w:iCs/>
          <w:sz w:val="22"/>
          <w:szCs w:val="22"/>
        </w:rPr>
        <w:t> </w:t>
      </w:r>
      <w:r w:rsidRPr="00A60BCE">
        <w:rPr>
          <w:bCs/>
          <w:iCs/>
          <w:sz w:val="22"/>
          <w:szCs w:val="22"/>
        </w:rPr>
        <w:t xml:space="preserve">przepisach znajdujących zastosowanie w postępowaniu </w:t>
      </w:r>
      <w:r w:rsidR="0074336A">
        <w:rPr>
          <w:bCs/>
          <w:iCs/>
          <w:sz w:val="22"/>
          <w:szCs w:val="22"/>
        </w:rPr>
        <w:t>-</w:t>
      </w:r>
      <w:r w:rsidRPr="00A60BCE">
        <w:rPr>
          <w:bCs/>
          <w:iCs/>
          <w:sz w:val="22"/>
          <w:szCs w:val="22"/>
        </w:rPr>
        <w:t xml:space="preserve">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1758CA">
      <w:pPr>
        <w:pStyle w:val="Akapitzlist"/>
        <w:numPr>
          <w:ilvl w:val="0"/>
          <w:numId w:val="24"/>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0CF2EA0" w:rsidR="0035712B" w:rsidRPr="00F96249" w:rsidRDefault="0035712B" w:rsidP="001758CA">
      <w:pPr>
        <w:pStyle w:val="Akapitzlist"/>
        <w:numPr>
          <w:ilvl w:val="1"/>
          <w:numId w:val="24"/>
        </w:numPr>
        <w:ind w:left="851" w:hanging="284"/>
        <w:jc w:val="both"/>
        <w:rPr>
          <w:bCs/>
          <w:iCs/>
          <w:sz w:val="22"/>
          <w:szCs w:val="22"/>
        </w:rPr>
      </w:pPr>
      <w:r w:rsidRPr="00F96249">
        <w:rPr>
          <w:sz w:val="22"/>
          <w:szCs w:val="22"/>
        </w:rPr>
        <w:t xml:space="preserve">rachunku zysków i strat za jeden rok obrotowy z ostatnich trzech lat obrotowych, a jeśli okres prowadzenia działalności jest krótszy - za ten okres. W przypadku wykonawców niezobowiązanych do sporządzenia sprawozdania finansowego </w:t>
      </w:r>
      <w:r w:rsidR="0074336A">
        <w:rPr>
          <w:sz w:val="22"/>
          <w:szCs w:val="22"/>
        </w:rPr>
        <w:t>-</w:t>
      </w:r>
      <w:r w:rsidRPr="00F96249">
        <w:rPr>
          <w:sz w:val="22"/>
          <w:szCs w:val="22"/>
        </w:rPr>
        <w:t xml:space="preserve"> innych dokumentów określających przychody za okres jak w zdaniu poprzednim</w:t>
      </w:r>
      <w:r w:rsidRPr="00F96249">
        <w:rPr>
          <w:bCs/>
          <w:iCs/>
          <w:sz w:val="22"/>
          <w:szCs w:val="22"/>
        </w:rPr>
        <w:t>,</w:t>
      </w:r>
    </w:p>
    <w:p w14:paraId="4EC77D0E" w14:textId="74FA01C5" w:rsidR="0035712B" w:rsidRDefault="0035712B" w:rsidP="001758CA">
      <w:pPr>
        <w:pStyle w:val="Akapitzlist"/>
        <w:numPr>
          <w:ilvl w:val="1"/>
          <w:numId w:val="24"/>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w:t>
      </w:r>
      <w:r w:rsidR="0074336A">
        <w:rPr>
          <w:bCs/>
          <w:iCs/>
          <w:sz w:val="22"/>
          <w:szCs w:val="22"/>
        </w:rPr>
        <w:t>-</w:t>
      </w:r>
      <w:r w:rsidRPr="00EE44BA">
        <w:rPr>
          <w:bCs/>
          <w:iCs/>
          <w:sz w:val="22"/>
          <w:szCs w:val="22"/>
        </w:rPr>
        <w:t xml:space="preserve">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w:t>
      </w:r>
      <w:r w:rsidR="0074336A">
        <w:rPr>
          <w:bCs/>
          <w:iCs/>
          <w:sz w:val="22"/>
          <w:szCs w:val="22"/>
        </w:rPr>
        <w:t>-</w:t>
      </w:r>
      <w:r w:rsidRPr="00BB3E19">
        <w:rPr>
          <w:bCs/>
          <w:iCs/>
          <w:sz w:val="22"/>
          <w:szCs w:val="22"/>
        </w:rPr>
        <w:t xml:space="preserve"> oświadczenie wykonawcy</w:t>
      </w:r>
      <w:r>
        <w:rPr>
          <w:bCs/>
          <w:iCs/>
          <w:sz w:val="22"/>
          <w:szCs w:val="22"/>
        </w:rPr>
        <w:t>.</w:t>
      </w:r>
      <w:r w:rsidRPr="00BB3E19">
        <w:rPr>
          <w:bCs/>
          <w:iCs/>
          <w:sz w:val="22"/>
          <w:szCs w:val="22"/>
        </w:rPr>
        <w:t xml:space="preserve"> Wzór wykazu stanowi </w:t>
      </w:r>
      <w:r w:rsidRPr="0074336A">
        <w:rPr>
          <w:b/>
          <w:bCs/>
          <w:iCs/>
          <w:sz w:val="22"/>
          <w:szCs w:val="22"/>
        </w:rPr>
        <w:t xml:space="preserve">Załącznik </w:t>
      </w:r>
      <w:r w:rsidR="0074336A" w:rsidRPr="0074336A">
        <w:rPr>
          <w:b/>
          <w:bCs/>
          <w:iCs/>
          <w:sz w:val="22"/>
          <w:szCs w:val="22"/>
        </w:rPr>
        <w:t>N</w:t>
      </w:r>
      <w:r w:rsidRPr="0074336A">
        <w:rPr>
          <w:b/>
          <w:bCs/>
          <w:iCs/>
          <w:sz w:val="22"/>
          <w:szCs w:val="22"/>
        </w:rPr>
        <w:t>r 5</w:t>
      </w:r>
      <w:r w:rsidR="0074336A">
        <w:rPr>
          <w:bCs/>
          <w:iCs/>
          <w:sz w:val="22"/>
          <w:szCs w:val="22"/>
        </w:rPr>
        <w:t xml:space="preserve"> do SWZ</w:t>
      </w:r>
      <w:r w:rsidRPr="00BB3E19">
        <w:rPr>
          <w:bCs/>
          <w:iCs/>
          <w:sz w:val="22"/>
          <w:szCs w:val="22"/>
        </w:rPr>
        <w:t>.</w:t>
      </w:r>
    </w:p>
    <w:p w14:paraId="0F9660B1" w14:textId="77777777" w:rsidR="0035712B" w:rsidRPr="00856CAF" w:rsidRDefault="0035712B" w:rsidP="001758CA">
      <w:pPr>
        <w:pStyle w:val="Akapitzlist"/>
        <w:numPr>
          <w:ilvl w:val="0"/>
          <w:numId w:val="22"/>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1758CA">
      <w:pPr>
        <w:pStyle w:val="Akapitzlist"/>
        <w:numPr>
          <w:ilvl w:val="0"/>
          <w:numId w:val="22"/>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E86126">
        <w:rPr>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6E6EAE2E" w:rsidR="0035712B" w:rsidRPr="00856CAF" w:rsidRDefault="0035712B" w:rsidP="001758CA">
      <w:pPr>
        <w:pStyle w:val="Akapitzlist"/>
        <w:numPr>
          <w:ilvl w:val="1"/>
          <w:numId w:val="23"/>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elektroniczny </w:t>
      </w:r>
      <w:r w:rsidR="007B5269">
        <w:rPr>
          <w:bCs/>
          <w:iCs/>
          <w:sz w:val="22"/>
          <w:szCs w:val="22"/>
        </w:rPr>
        <w:t>-</w:t>
      </w:r>
      <w:r w:rsidRPr="00856CAF">
        <w:rPr>
          <w:bCs/>
          <w:iCs/>
          <w:sz w:val="22"/>
          <w:szCs w:val="22"/>
        </w:rPr>
        <w:t xml:space="preserve"> wykonawca przekazuje ten dokument,</w:t>
      </w:r>
    </w:p>
    <w:p w14:paraId="652B6E22" w14:textId="1EDB6002" w:rsidR="0035712B" w:rsidRPr="00856CAF" w:rsidRDefault="0035712B" w:rsidP="001758CA">
      <w:pPr>
        <w:pStyle w:val="Akapitzlist"/>
        <w:numPr>
          <w:ilvl w:val="1"/>
          <w:numId w:val="23"/>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w:t>
      </w:r>
      <w:r w:rsidR="007B5269">
        <w:rPr>
          <w:bCs/>
          <w:iCs/>
          <w:sz w:val="22"/>
          <w:szCs w:val="22"/>
        </w:rPr>
        <w:t xml:space="preserve"> sądowy jako dokument papierowy</w:t>
      </w:r>
      <w:r w:rsidRPr="00856CAF">
        <w:rPr>
          <w:bCs/>
          <w:iCs/>
          <w:sz w:val="22"/>
          <w:szCs w:val="22"/>
        </w:rPr>
        <w:t xml:space="preserve"> </w:t>
      </w:r>
      <w:r w:rsidR="007B5269">
        <w:rPr>
          <w:bCs/>
          <w:iCs/>
          <w:sz w:val="22"/>
          <w:szCs w:val="22"/>
        </w:rPr>
        <w:t>-</w:t>
      </w:r>
      <w:r w:rsidRPr="00856CAF">
        <w:rPr>
          <w:bCs/>
          <w:iCs/>
          <w:sz w:val="22"/>
          <w:szCs w:val="22"/>
        </w:rPr>
        <w:t xml:space="preserve"> wykonawca przekazuje elektroniczną kopię dokumentu poświadczoną za zgodność z oryginałem,</w:t>
      </w:r>
    </w:p>
    <w:p w14:paraId="4E2D0650" w14:textId="143CD5AD" w:rsidR="0035712B" w:rsidRPr="00856CAF" w:rsidRDefault="0035712B" w:rsidP="001758CA">
      <w:pPr>
        <w:pStyle w:val="Akapitzlist"/>
        <w:numPr>
          <w:ilvl w:val="1"/>
          <w:numId w:val="23"/>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w:t>
      </w:r>
      <w:r w:rsidR="007B5269">
        <w:rPr>
          <w:bCs/>
          <w:iCs/>
          <w:sz w:val="22"/>
          <w:szCs w:val="22"/>
        </w:rPr>
        <w:t>-</w:t>
      </w:r>
      <w:r w:rsidRPr="00856CAF">
        <w:rPr>
          <w:bCs/>
          <w:iCs/>
          <w:sz w:val="22"/>
          <w:szCs w:val="22"/>
        </w:rPr>
        <w:t xml:space="preserve"> przekazuje się ten dokument,</w:t>
      </w:r>
    </w:p>
    <w:p w14:paraId="3057FD7C" w14:textId="401E4F5D" w:rsidR="0035712B" w:rsidRPr="00856CAF" w:rsidRDefault="0035712B" w:rsidP="001758CA">
      <w:pPr>
        <w:pStyle w:val="Akapitzlist"/>
        <w:numPr>
          <w:ilvl w:val="1"/>
          <w:numId w:val="23"/>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w:t>
      </w:r>
      <w:r w:rsidR="007B5269">
        <w:rPr>
          <w:bCs/>
          <w:iCs/>
          <w:sz w:val="22"/>
          <w:szCs w:val="22"/>
        </w:rPr>
        <w:t>-</w:t>
      </w:r>
      <w:r w:rsidRPr="00856CAF">
        <w:rPr>
          <w:bCs/>
          <w:iCs/>
          <w:sz w:val="22"/>
          <w:szCs w:val="22"/>
        </w:rPr>
        <w:t xml:space="preserve"> wykonawca przekazuje elektroniczną kopię dokumentu poświadczoną za zgodność z</w:t>
      </w:r>
      <w:r w:rsidR="007B5269">
        <w:rPr>
          <w:bCs/>
          <w:iCs/>
          <w:sz w:val="22"/>
          <w:szCs w:val="22"/>
        </w:rPr>
        <w:t> </w:t>
      </w:r>
      <w:r w:rsidRPr="00856CAF">
        <w:rPr>
          <w:bCs/>
          <w:iCs/>
          <w:sz w:val="22"/>
          <w:szCs w:val="22"/>
        </w:rPr>
        <w:t>oryginałem.</w:t>
      </w:r>
    </w:p>
    <w:p w14:paraId="3AA45065" w14:textId="1B21E82A" w:rsidR="0035712B" w:rsidRPr="00856CAF" w:rsidRDefault="0035712B" w:rsidP="001758CA">
      <w:pPr>
        <w:pStyle w:val="Akapitzlist"/>
        <w:numPr>
          <w:ilvl w:val="0"/>
          <w:numId w:val="25"/>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w:t>
      </w:r>
      <w:r w:rsidRPr="00856CAF">
        <w:rPr>
          <w:bCs/>
          <w:iCs/>
          <w:sz w:val="22"/>
          <w:szCs w:val="22"/>
        </w:rPr>
        <w:lastRenderedPageBreak/>
        <w:t xml:space="preserve">podmiot udostępniający zasoby </w:t>
      </w:r>
      <w:r w:rsidR="007B5269">
        <w:rPr>
          <w:bCs/>
          <w:iCs/>
          <w:sz w:val="22"/>
          <w:szCs w:val="22"/>
        </w:rPr>
        <w:t>-</w:t>
      </w:r>
      <w:r w:rsidRPr="00856CAF">
        <w:rPr>
          <w:bCs/>
          <w:iCs/>
          <w:sz w:val="22"/>
          <w:szCs w:val="22"/>
        </w:rPr>
        <w:t xml:space="preserve"> odpowiednio w zakresie dokumentów,</w:t>
      </w:r>
      <w:r w:rsidR="006317CB">
        <w:rPr>
          <w:bCs/>
          <w:iCs/>
          <w:sz w:val="22"/>
          <w:szCs w:val="22"/>
        </w:rPr>
        <w:t xml:space="preserve"> które każdego z nich dotyczą).</w:t>
      </w:r>
    </w:p>
    <w:p w14:paraId="4CACFE12" w14:textId="77777777" w:rsidR="0035712B" w:rsidRPr="00856CAF" w:rsidRDefault="0035712B" w:rsidP="001758CA">
      <w:pPr>
        <w:pStyle w:val="Akapitzlist"/>
        <w:numPr>
          <w:ilvl w:val="0"/>
          <w:numId w:val="25"/>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6C3A0D7F" w:rsidR="0035712B" w:rsidRPr="004447FA" w:rsidRDefault="0035712B" w:rsidP="001758CA">
      <w:pPr>
        <w:pStyle w:val="Akapitzlist"/>
        <w:numPr>
          <w:ilvl w:val="0"/>
          <w:numId w:val="25"/>
        </w:numPr>
        <w:ind w:left="284" w:hanging="284"/>
        <w:jc w:val="both"/>
        <w:rPr>
          <w:bCs/>
          <w:iCs/>
          <w:sz w:val="22"/>
          <w:szCs w:val="22"/>
        </w:rPr>
      </w:pPr>
      <w:r w:rsidRPr="00856CAF">
        <w:rPr>
          <w:bCs/>
          <w:iCs/>
          <w:sz w:val="22"/>
          <w:szCs w:val="22"/>
        </w:rPr>
        <w:t>Podmiotowe środki dowodowe sporządzone w języku obcym wykonawca przekazuje wraz z</w:t>
      </w:r>
      <w:r w:rsidR="007B5269">
        <w:rPr>
          <w:bCs/>
          <w:iCs/>
          <w:sz w:val="22"/>
          <w:szCs w:val="22"/>
        </w:rPr>
        <w:t> tłumaczeniem na język polski.</w:t>
      </w:r>
    </w:p>
    <w:p w14:paraId="2A55F6C2" w14:textId="77777777" w:rsidR="0035712B" w:rsidRPr="00EE44BA" w:rsidRDefault="0035712B" w:rsidP="001758CA">
      <w:pPr>
        <w:pStyle w:val="Akapitzlist"/>
        <w:numPr>
          <w:ilvl w:val="0"/>
          <w:numId w:val="25"/>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3A45EFF7" w:rsidR="0035712B" w:rsidRPr="00EE44BA" w:rsidRDefault="0035712B" w:rsidP="001758CA">
      <w:pPr>
        <w:pStyle w:val="Akapitzlist"/>
        <w:numPr>
          <w:ilvl w:val="0"/>
          <w:numId w:val="25"/>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wykonawca nie podlega wykluczeniu z</w:t>
      </w:r>
      <w:r w:rsidR="007B5269">
        <w:rPr>
          <w:bCs/>
          <w:iCs/>
          <w:sz w:val="22"/>
          <w:szCs w:val="22"/>
        </w:rPr>
        <w:t> </w:t>
      </w:r>
      <w:r w:rsidRPr="00EE44BA">
        <w:rPr>
          <w:bCs/>
          <w:iCs/>
          <w:sz w:val="22"/>
          <w:szCs w:val="22"/>
        </w:rPr>
        <w:t xml:space="preserve">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1758CA">
      <w:pPr>
        <w:pStyle w:val="Akapitzlist"/>
        <w:numPr>
          <w:ilvl w:val="0"/>
          <w:numId w:val="25"/>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1EDE3768" w:rsidR="0035712B" w:rsidRPr="001147E5" w:rsidRDefault="001F248F" w:rsidP="001758CA">
      <w:pPr>
        <w:pStyle w:val="Tekstpodstawowy"/>
        <w:numPr>
          <w:ilvl w:val="1"/>
          <w:numId w:val="26"/>
        </w:numPr>
        <w:spacing w:after="0"/>
        <w:ind w:left="284" w:hanging="284"/>
        <w:jc w:val="both"/>
        <w:rPr>
          <w:sz w:val="22"/>
          <w:szCs w:val="22"/>
        </w:rPr>
      </w:pPr>
      <w:r w:rsidRPr="001147E5">
        <w:rPr>
          <w:sz w:val="22"/>
          <w:szCs w:val="22"/>
        </w:rPr>
        <w:t xml:space="preserve">Umowa obowiązywać będzie od dnia wskazanego w umowie jako pierwszy dzień obowiązywania umowy </w:t>
      </w:r>
      <w:r w:rsidRPr="001147E5">
        <w:rPr>
          <w:b/>
          <w:bCs/>
          <w:sz w:val="22"/>
          <w:szCs w:val="22"/>
        </w:rPr>
        <w:t>do ostatniego dnia miesiąca, w którym upływa termin 12 miesięcy od pierwszego dnia</w:t>
      </w:r>
      <w:r w:rsidR="00CC449C">
        <w:rPr>
          <w:b/>
          <w:bCs/>
          <w:sz w:val="22"/>
          <w:szCs w:val="22"/>
        </w:rPr>
        <w:t> </w:t>
      </w:r>
      <w:r w:rsidRPr="001147E5">
        <w:rPr>
          <w:b/>
          <w:bCs/>
          <w:sz w:val="22"/>
          <w:szCs w:val="22"/>
        </w:rPr>
        <w:t>jej obowiązywania</w:t>
      </w:r>
      <w:r w:rsidRPr="001147E5">
        <w:rPr>
          <w:sz w:val="22"/>
          <w:szCs w:val="22"/>
        </w:rPr>
        <w:t xml:space="preserve"> z zastrzeżeniem ust. 2 </w:t>
      </w:r>
      <w:r w:rsidR="0035712B" w:rsidRPr="001147E5">
        <w:rPr>
          <w:i/>
          <w:sz w:val="22"/>
          <w:szCs w:val="22"/>
        </w:rPr>
        <w:t>(np. umowa obowiązująca od dn</w:t>
      </w:r>
      <w:r w:rsidR="001147E5" w:rsidRPr="001147E5">
        <w:rPr>
          <w:i/>
          <w:sz w:val="22"/>
          <w:szCs w:val="22"/>
        </w:rPr>
        <w:t>ia</w:t>
      </w:r>
      <w:r w:rsidR="0035712B" w:rsidRPr="001147E5">
        <w:rPr>
          <w:i/>
          <w:sz w:val="22"/>
          <w:szCs w:val="22"/>
        </w:rPr>
        <w:t xml:space="preserve"> 12.0</w:t>
      </w:r>
      <w:r w:rsidR="001147E5" w:rsidRPr="001147E5">
        <w:rPr>
          <w:i/>
          <w:sz w:val="22"/>
          <w:szCs w:val="22"/>
        </w:rPr>
        <w:t>5</w:t>
      </w:r>
      <w:r w:rsidR="0035712B" w:rsidRPr="001147E5">
        <w:rPr>
          <w:i/>
          <w:sz w:val="22"/>
          <w:szCs w:val="22"/>
        </w:rPr>
        <w:t>.202</w:t>
      </w:r>
      <w:r w:rsidR="001147E5" w:rsidRPr="001147E5">
        <w:rPr>
          <w:i/>
          <w:sz w:val="22"/>
          <w:szCs w:val="22"/>
        </w:rPr>
        <w:t xml:space="preserve">6 </w:t>
      </w:r>
      <w:r w:rsidR="0035712B" w:rsidRPr="001147E5">
        <w:rPr>
          <w:i/>
          <w:sz w:val="22"/>
          <w:szCs w:val="22"/>
        </w:rPr>
        <w:t>r. będzie</w:t>
      </w:r>
      <w:r w:rsidR="00CC449C">
        <w:rPr>
          <w:i/>
          <w:sz w:val="22"/>
          <w:szCs w:val="22"/>
        </w:rPr>
        <w:t> </w:t>
      </w:r>
      <w:r w:rsidR="0035712B" w:rsidRPr="001147E5">
        <w:rPr>
          <w:i/>
          <w:sz w:val="22"/>
          <w:szCs w:val="22"/>
        </w:rPr>
        <w:t>obowiązywać do dn. 3</w:t>
      </w:r>
      <w:r w:rsidR="00EC2261" w:rsidRPr="001147E5">
        <w:rPr>
          <w:i/>
          <w:sz w:val="22"/>
          <w:szCs w:val="22"/>
        </w:rPr>
        <w:t>1</w:t>
      </w:r>
      <w:r w:rsidR="0035712B" w:rsidRPr="001147E5">
        <w:rPr>
          <w:i/>
          <w:sz w:val="22"/>
          <w:szCs w:val="22"/>
        </w:rPr>
        <w:t>.0</w:t>
      </w:r>
      <w:r w:rsidR="001147E5" w:rsidRPr="001147E5">
        <w:rPr>
          <w:i/>
          <w:sz w:val="22"/>
          <w:szCs w:val="22"/>
        </w:rPr>
        <w:t>5</w:t>
      </w:r>
      <w:r w:rsidR="0035712B" w:rsidRPr="001147E5">
        <w:rPr>
          <w:i/>
          <w:sz w:val="22"/>
          <w:szCs w:val="22"/>
        </w:rPr>
        <w:t>.202</w:t>
      </w:r>
      <w:r w:rsidR="001147E5" w:rsidRPr="001147E5">
        <w:rPr>
          <w:i/>
          <w:sz w:val="22"/>
          <w:szCs w:val="22"/>
        </w:rPr>
        <w:t xml:space="preserve">7 </w:t>
      </w:r>
      <w:r w:rsidR="0035712B" w:rsidRPr="001147E5">
        <w:rPr>
          <w:i/>
          <w:sz w:val="22"/>
          <w:szCs w:val="22"/>
        </w:rPr>
        <w:t>r.)</w:t>
      </w:r>
      <w:r w:rsidR="001147E5" w:rsidRPr="001147E5">
        <w:rPr>
          <w:i/>
          <w:sz w:val="22"/>
          <w:szCs w:val="22"/>
        </w:rPr>
        <w:t>.</w:t>
      </w:r>
    </w:p>
    <w:p w14:paraId="0CF790DE" w14:textId="742AD54A" w:rsidR="0035712B" w:rsidRPr="001147E5" w:rsidRDefault="0035712B" w:rsidP="001758CA">
      <w:pPr>
        <w:pStyle w:val="Tekstpodstawowy"/>
        <w:numPr>
          <w:ilvl w:val="1"/>
          <w:numId w:val="26"/>
        </w:numPr>
        <w:spacing w:after="0"/>
        <w:ind w:left="284" w:hanging="284"/>
        <w:jc w:val="both"/>
        <w:rPr>
          <w:sz w:val="22"/>
          <w:szCs w:val="22"/>
        </w:rPr>
      </w:pPr>
      <w:r w:rsidRPr="001147E5">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1147E5">
        <w:rPr>
          <w:i/>
          <w:sz w:val="22"/>
          <w:szCs w:val="22"/>
        </w:rPr>
        <w:t>(np. umowa, której termin realizacji upływa w dniu 3</w:t>
      </w:r>
      <w:r w:rsidR="00EC2261" w:rsidRPr="001147E5">
        <w:rPr>
          <w:i/>
          <w:sz w:val="22"/>
          <w:szCs w:val="22"/>
        </w:rPr>
        <w:t>1</w:t>
      </w:r>
      <w:r w:rsidRPr="001147E5">
        <w:rPr>
          <w:i/>
          <w:sz w:val="22"/>
          <w:szCs w:val="22"/>
        </w:rPr>
        <w:t>.0</w:t>
      </w:r>
      <w:r w:rsidR="001147E5" w:rsidRPr="001147E5">
        <w:rPr>
          <w:i/>
          <w:sz w:val="22"/>
          <w:szCs w:val="22"/>
        </w:rPr>
        <w:t>5</w:t>
      </w:r>
      <w:r w:rsidRPr="001147E5">
        <w:rPr>
          <w:i/>
          <w:sz w:val="22"/>
          <w:szCs w:val="22"/>
        </w:rPr>
        <w:t>.202</w:t>
      </w:r>
      <w:r w:rsidR="001147E5" w:rsidRPr="001147E5">
        <w:rPr>
          <w:i/>
          <w:sz w:val="22"/>
          <w:szCs w:val="22"/>
        </w:rPr>
        <w:t xml:space="preserve">7 </w:t>
      </w:r>
      <w:r w:rsidRPr="001147E5">
        <w:rPr>
          <w:i/>
          <w:sz w:val="22"/>
          <w:szCs w:val="22"/>
        </w:rPr>
        <w:t>r. będzie obowiązywać do dnia 3</w:t>
      </w:r>
      <w:r w:rsidR="00EC2261" w:rsidRPr="001147E5">
        <w:rPr>
          <w:i/>
          <w:sz w:val="22"/>
          <w:szCs w:val="22"/>
        </w:rPr>
        <w:t>1</w:t>
      </w:r>
      <w:r w:rsidRPr="001147E5">
        <w:rPr>
          <w:i/>
          <w:sz w:val="22"/>
          <w:szCs w:val="22"/>
        </w:rPr>
        <w:t>.</w:t>
      </w:r>
      <w:r w:rsidR="001147E5" w:rsidRPr="001147E5">
        <w:rPr>
          <w:i/>
          <w:sz w:val="22"/>
          <w:szCs w:val="22"/>
        </w:rPr>
        <w:t>08</w:t>
      </w:r>
      <w:r w:rsidRPr="001147E5">
        <w:rPr>
          <w:i/>
          <w:sz w:val="22"/>
          <w:szCs w:val="22"/>
        </w:rPr>
        <w:t>.202</w:t>
      </w:r>
      <w:r w:rsidR="001147E5" w:rsidRPr="001147E5">
        <w:rPr>
          <w:i/>
          <w:sz w:val="22"/>
          <w:szCs w:val="22"/>
        </w:rPr>
        <w:t xml:space="preserve">7 </w:t>
      </w:r>
      <w:r w:rsidRPr="001147E5">
        <w:rPr>
          <w:i/>
          <w:sz w:val="22"/>
          <w:szCs w:val="22"/>
        </w:rPr>
        <w:t>r.)</w:t>
      </w:r>
      <w:r w:rsidR="001147E5" w:rsidRPr="001147E5">
        <w:rPr>
          <w:i/>
          <w:sz w:val="22"/>
          <w:szCs w:val="22"/>
        </w:rPr>
        <w:t>.</w:t>
      </w:r>
    </w:p>
    <w:p w14:paraId="107D5B89" w14:textId="77777777" w:rsidR="0035712B" w:rsidRPr="001147E5" w:rsidRDefault="0035712B" w:rsidP="001758CA">
      <w:pPr>
        <w:pStyle w:val="Tekstpodstawowy"/>
        <w:numPr>
          <w:ilvl w:val="1"/>
          <w:numId w:val="26"/>
        </w:numPr>
        <w:spacing w:after="0"/>
        <w:ind w:left="284" w:hanging="284"/>
        <w:jc w:val="both"/>
        <w:rPr>
          <w:sz w:val="22"/>
          <w:szCs w:val="22"/>
        </w:rPr>
      </w:pPr>
      <w:r w:rsidRPr="001147E5">
        <w:rPr>
          <w:sz w:val="22"/>
          <w:szCs w:val="22"/>
        </w:rPr>
        <w:t>Zamówienie nie może być doręczone później niż w ostatnim dniu obowiązywania umowy.</w:t>
      </w:r>
    </w:p>
    <w:p w14:paraId="342D522E" w14:textId="3AA6BFF3" w:rsidR="0035712B" w:rsidRPr="00F50AC9" w:rsidRDefault="0035712B" w:rsidP="0030479F">
      <w:pPr>
        <w:pStyle w:val="Tekstpodstawowy"/>
        <w:spacing w:after="0"/>
        <w:ind w:left="284"/>
        <w:jc w:val="both"/>
        <w:rPr>
          <w:sz w:val="22"/>
          <w:szCs w:val="22"/>
        </w:rPr>
      </w:pPr>
      <w:r w:rsidRPr="001147E5">
        <w:rPr>
          <w:sz w:val="22"/>
          <w:szCs w:val="22"/>
        </w:rPr>
        <w:t>W przypadku przekazywania zamówień drogą elektroniczną</w:t>
      </w:r>
      <w:r w:rsidRPr="00F50AC9">
        <w:rPr>
          <w:sz w:val="22"/>
          <w:szCs w:val="22"/>
        </w:rPr>
        <w:t>, data otrzymania zamówienia przez Wykonawcę to data opublikowania zamówienia w „Portalu Dostawcy”. Operacja ta połączona jest z automatycznym wysłaniem Wykonawcy informacji na adres poczty elektronicznej o</w:t>
      </w:r>
      <w:r w:rsidR="00087CC1">
        <w:rPr>
          <w:sz w:val="22"/>
          <w:szCs w:val="22"/>
        </w:rPr>
        <w:t> </w:t>
      </w:r>
      <w:r w:rsidRPr="00F50AC9">
        <w:rPr>
          <w:sz w:val="22"/>
          <w:szCs w:val="22"/>
        </w:rPr>
        <w:t>opublikowaniu zamówienia w „Portalu Dostawcy”</w:t>
      </w:r>
      <w:r>
        <w:rPr>
          <w:sz w:val="22"/>
          <w:szCs w:val="22"/>
        </w:rPr>
        <w:t>.</w:t>
      </w:r>
    </w:p>
    <w:p w14:paraId="49B67AE0" w14:textId="0335418E" w:rsidR="0035712B" w:rsidRPr="00F50AC9" w:rsidRDefault="0035712B" w:rsidP="001758CA">
      <w:pPr>
        <w:numPr>
          <w:ilvl w:val="1"/>
          <w:numId w:val="26"/>
        </w:numPr>
        <w:ind w:left="284" w:hanging="284"/>
        <w:jc w:val="both"/>
        <w:rPr>
          <w:sz w:val="22"/>
          <w:szCs w:val="22"/>
        </w:rPr>
      </w:pPr>
      <w:r w:rsidRPr="00F50AC9">
        <w:rPr>
          <w:sz w:val="22"/>
          <w:szCs w:val="22"/>
        </w:rPr>
        <w:t xml:space="preserve">Wymagany termin realizacji dostawy: </w:t>
      </w:r>
      <w:r w:rsidRPr="0030479F">
        <w:rPr>
          <w:b/>
          <w:sz w:val="22"/>
          <w:szCs w:val="22"/>
        </w:rPr>
        <w:t xml:space="preserve">do </w:t>
      </w:r>
      <w:r w:rsidR="0030479F" w:rsidRPr="0030479F">
        <w:rPr>
          <w:b/>
          <w:sz w:val="22"/>
          <w:szCs w:val="22"/>
        </w:rPr>
        <w:t>30</w:t>
      </w:r>
      <w:r w:rsidRPr="0030479F">
        <w:rPr>
          <w:b/>
          <w:sz w:val="22"/>
          <w:szCs w:val="22"/>
        </w:rPr>
        <w:t xml:space="preserve"> dni </w:t>
      </w:r>
      <w:r w:rsidRPr="0030479F">
        <w:rPr>
          <w:sz w:val="22"/>
          <w:szCs w:val="22"/>
        </w:rPr>
        <w:t xml:space="preserve">od </w:t>
      </w:r>
      <w:r w:rsidRPr="00F50AC9">
        <w:rPr>
          <w:sz w:val="22"/>
          <w:szCs w:val="22"/>
        </w:rPr>
        <w:t>daty otrzymania zamówienia.</w:t>
      </w:r>
    </w:p>
    <w:p w14:paraId="7894C27E" w14:textId="77777777" w:rsidR="0035712B" w:rsidRPr="0030479F" w:rsidRDefault="0035712B" w:rsidP="001758CA">
      <w:pPr>
        <w:numPr>
          <w:ilvl w:val="1"/>
          <w:numId w:val="26"/>
        </w:numPr>
        <w:tabs>
          <w:tab w:val="num" w:pos="284"/>
        </w:tabs>
        <w:ind w:left="284" w:hanging="284"/>
        <w:jc w:val="both"/>
        <w:rPr>
          <w:sz w:val="22"/>
          <w:szCs w:val="22"/>
        </w:rPr>
      </w:pPr>
      <w:r w:rsidRPr="002255B8">
        <w:rPr>
          <w:sz w:val="22"/>
          <w:szCs w:val="22"/>
        </w:rPr>
        <w:t xml:space="preserve">Zamawiający zastrzega sobie prawo do wskazania terminu realizacji dostawy późniejszego niż określony w ust. </w:t>
      </w:r>
      <w:r w:rsidRPr="0030479F">
        <w:rPr>
          <w:sz w:val="22"/>
          <w:szCs w:val="22"/>
        </w:rPr>
        <w:t>4:</w:t>
      </w:r>
    </w:p>
    <w:p w14:paraId="7DF65F7E" w14:textId="77777777" w:rsidR="0035712B" w:rsidRPr="002255B8" w:rsidRDefault="0035712B" w:rsidP="001758CA">
      <w:pPr>
        <w:numPr>
          <w:ilvl w:val="1"/>
          <w:numId w:val="27"/>
        </w:numPr>
        <w:ind w:left="709" w:hanging="283"/>
        <w:jc w:val="both"/>
        <w:rPr>
          <w:sz w:val="22"/>
          <w:szCs w:val="22"/>
        </w:rPr>
      </w:pPr>
      <w:r w:rsidRPr="0030479F">
        <w:rPr>
          <w:sz w:val="22"/>
          <w:szCs w:val="22"/>
        </w:rPr>
        <w:t xml:space="preserve">w zamówieniu poprzez </w:t>
      </w:r>
      <w:r w:rsidRPr="002255B8">
        <w:rPr>
          <w:sz w:val="22"/>
          <w:szCs w:val="22"/>
        </w:rPr>
        <w:t>określenie innego terminu,</w:t>
      </w:r>
    </w:p>
    <w:p w14:paraId="6FBA7190" w14:textId="77777777" w:rsidR="0035712B" w:rsidRPr="002255B8" w:rsidRDefault="0035712B" w:rsidP="001758CA">
      <w:pPr>
        <w:numPr>
          <w:ilvl w:val="1"/>
          <w:numId w:val="27"/>
        </w:numPr>
        <w:ind w:left="567" w:hanging="141"/>
        <w:jc w:val="both"/>
        <w:rPr>
          <w:sz w:val="22"/>
          <w:szCs w:val="22"/>
        </w:rPr>
      </w:pPr>
      <w:r w:rsidRPr="002255B8">
        <w:rPr>
          <w:sz w:val="22"/>
          <w:szCs w:val="22"/>
        </w:rPr>
        <w:t>w harmonogramie stanowiącym załącznik do zamówienia,</w:t>
      </w:r>
    </w:p>
    <w:p w14:paraId="5EA386D7" w14:textId="00A6796C" w:rsidR="0035712B" w:rsidRPr="002255B8" w:rsidRDefault="0030479F" w:rsidP="001758CA">
      <w:pPr>
        <w:numPr>
          <w:ilvl w:val="1"/>
          <w:numId w:val="27"/>
        </w:numPr>
        <w:ind w:left="567" w:hanging="141"/>
        <w:jc w:val="both"/>
        <w:rPr>
          <w:sz w:val="22"/>
          <w:szCs w:val="22"/>
        </w:rPr>
      </w:pPr>
      <w:r>
        <w:rPr>
          <w:sz w:val="22"/>
          <w:szCs w:val="22"/>
        </w:rPr>
        <w:t>po przekazaniu zamówienia:</w:t>
      </w:r>
    </w:p>
    <w:p w14:paraId="4278C4BD" w14:textId="1DA2D5AE" w:rsidR="0035712B" w:rsidRPr="002255B8" w:rsidRDefault="0035712B" w:rsidP="001758CA">
      <w:pPr>
        <w:pStyle w:val="Akapitzlist"/>
        <w:numPr>
          <w:ilvl w:val="0"/>
          <w:numId w:val="28"/>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 xml:space="preserve">na adres poczty elektronicznej Wykonawcy wskazany w </w:t>
      </w:r>
      <w:r w:rsidRPr="00B549E4">
        <w:rPr>
          <w:b/>
          <w:sz w:val="22"/>
          <w:szCs w:val="22"/>
        </w:rPr>
        <w:t xml:space="preserve">Załączniku </w:t>
      </w:r>
      <w:r w:rsidR="00B549E4" w:rsidRPr="00B549E4">
        <w:rPr>
          <w:b/>
          <w:sz w:val="22"/>
          <w:szCs w:val="22"/>
        </w:rPr>
        <w:t>N</w:t>
      </w:r>
      <w:r w:rsidRPr="00B549E4">
        <w:rPr>
          <w:b/>
          <w:sz w:val="22"/>
          <w:szCs w:val="22"/>
        </w:rPr>
        <w:t>r 2</w:t>
      </w:r>
      <w:r>
        <w:rPr>
          <w:sz w:val="22"/>
          <w:szCs w:val="22"/>
        </w:rPr>
        <w:t xml:space="preserve"> do umowy</w:t>
      </w:r>
      <w:r w:rsidRPr="002255B8">
        <w:rPr>
          <w:sz w:val="22"/>
          <w:szCs w:val="22"/>
        </w:rPr>
        <w:t>) wskazującą inny n</w:t>
      </w:r>
      <w:r w:rsidR="00B549E4">
        <w:rPr>
          <w:sz w:val="22"/>
          <w:szCs w:val="22"/>
        </w:rPr>
        <w:t>iż pierwotny termin realizacji,</w:t>
      </w:r>
    </w:p>
    <w:p w14:paraId="2E20704F" w14:textId="76E7B120" w:rsidR="0035712B" w:rsidRPr="002255B8" w:rsidRDefault="0035712B" w:rsidP="001758CA">
      <w:pPr>
        <w:pStyle w:val="Akapitzlist"/>
        <w:numPr>
          <w:ilvl w:val="0"/>
          <w:numId w:val="28"/>
        </w:numPr>
        <w:ind w:left="993" w:hanging="284"/>
        <w:jc w:val="both"/>
        <w:rPr>
          <w:sz w:val="22"/>
          <w:szCs w:val="22"/>
        </w:rPr>
      </w:pPr>
      <w:r w:rsidRPr="002255B8">
        <w:rPr>
          <w:sz w:val="22"/>
          <w:szCs w:val="22"/>
        </w:rPr>
        <w:t>w uzasadnionych przypadkach poprzez przesłanie e-mailem na adres wskazany w</w:t>
      </w:r>
      <w:r w:rsidR="00B549E4">
        <w:rPr>
          <w:sz w:val="22"/>
          <w:szCs w:val="22"/>
        </w:rPr>
        <w:t> </w:t>
      </w:r>
      <w:r w:rsidRPr="00B549E4">
        <w:rPr>
          <w:b/>
          <w:sz w:val="22"/>
          <w:szCs w:val="22"/>
        </w:rPr>
        <w:t xml:space="preserve">Załączniku </w:t>
      </w:r>
      <w:r w:rsidR="00B549E4" w:rsidRPr="00B549E4">
        <w:rPr>
          <w:b/>
          <w:sz w:val="22"/>
          <w:szCs w:val="22"/>
        </w:rPr>
        <w:t>N</w:t>
      </w:r>
      <w:r w:rsidRPr="00B549E4">
        <w:rPr>
          <w:b/>
          <w:sz w:val="22"/>
          <w:szCs w:val="22"/>
        </w:rPr>
        <w:t>r 2</w:t>
      </w:r>
      <w:r w:rsidRPr="002255B8">
        <w:rPr>
          <w:sz w:val="22"/>
          <w:szCs w:val="22"/>
        </w:rPr>
        <w:t xml:space="preserve">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lub w</w:t>
      </w:r>
      <w:r w:rsidR="0030479F">
        <w:rPr>
          <w:sz w:val="22"/>
          <w:szCs w:val="22"/>
        </w:rPr>
        <w:t> </w:t>
      </w:r>
      <w:r w:rsidRPr="002255B8">
        <w:rPr>
          <w:b/>
          <w:sz w:val="22"/>
          <w:szCs w:val="22"/>
        </w:rPr>
        <w:t>Specjalistycznej Jednostce Organizacyjnej</w:t>
      </w:r>
      <w:r w:rsidRPr="002255B8">
        <w:rPr>
          <w:sz w:val="22"/>
          <w:szCs w:val="22"/>
        </w:rPr>
        <w:t xml:space="preserve"> (Zakład Górniczych Robót Inwestycyjnych, Zakład Remontowo </w:t>
      </w:r>
      <w:r w:rsidR="00B549E4">
        <w:rPr>
          <w:sz w:val="22"/>
          <w:szCs w:val="22"/>
        </w:rPr>
        <w:t>-</w:t>
      </w:r>
      <w:r w:rsidRPr="002255B8">
        <w:rPr>
          <w:sz w:val="22"/>
          <w:szCs w:val="22"/>
        </w:rPr>
        <w:t xml:space="preserve"> Produkcyjny, Zakład Informatyki i</w:t>
      </w:r>
      <w:r w:rsidR="0030479F">
        <w:rPr>
          <w:sz w:val="22"/>
          <w:szCs w:val="22"/>
        </w:rPr>
        <w:t> </w:t>
      </w:r>
      <w:r w:rsidRPr="002255B8">
        <w:rPr>
          <w:sz w:val="22"/>
          <w:szCs w:val="22"/>
        </w:rPr>
        <w:t>Telekomunika</w:t>
      </w:r>
      <w:r w:rsidR="00B549E4">
        <w:rPr>
          <w:sz w:val="22"/>
          <w:szCs w:val="22"/>
        </w:rPr>
        <w:t>cji, Zakład Elektrociepłownie)</w:t>
      </w:r>
      <w:r w:rsidRPr="002255B8">
        <w:rPr>
          <w:sz w:val="22"/>
          <w:szCs w:val="22"/>
        </w:rPr>
        <w:t xml:space="preserve"> o zmianie</w:t>
      </w:r>
      <w:r w:rsidR="00B549E4">
        <w:rPr>
          <w:sz w:val="22"/>
          <w:szCs w:val="22"/>
        </w:rPr>
        <w:t xml:space="preserve"> terminu realizacji zamówienia.</w:t>
      </w:r>
    </w:p>
    <w:p w14:paraId="2D8164E3" w14:textId="40D7AA1F" w:rsidR="0035712B" w:rsidRPr="002255B8" w:rsidRDefault="0030479F" w:rsidP="00357145">
      <w:pPr>
        <w:ind w:left="567"/>
        <w:jc w:val="both"/>
        <w:rPr>
          <w:sz w:val="22"/>
          <w:szCs w:val="22"/>
        </w:rPr>
      </w:pPr>
      <w:r>
        <w:rPr>
          <w:sz w:val="22"/>
          <w:szCs w:val="22"/>
        </w:rPr>
        <w:t xml:space="preserve">Próby zmiany terminu </w:t>
      </w:r>
      <w:r w:rsidR="0035712B" w:rsidRPr="002255B8">
        <w:rPr>
          <w:sz w:val="22"/>
          <w:szCs w:val="22"/>
        </w:rPr>
        <w:t>realizacji zamówienia w sposób inny niż wyżej opisany</w:t>
      </w:r>
      <w:r w:rsidR="0092214C">
        <w:rPr>
          <w:sz w:val="22"/>
          <w:szCs w:val="22"/>
        </w:rPr>
        <w:t xml:space="preserve"> oraz</w:t>
      </w:r>
      <w:r>
        <w:rPr>
          <w:sz w:val="22"/>
          <w:szCs w:val="22"/>
        </w:rPr>
        <w:t xml:space="preserve"> po upływie wymaganego terminu </w:t>
      </w:r>
      <w:r w:rsidR="0092214C">
        <w:rPr>
          <w:sz w:val="22"/>
          <w:szCs w:val="22"/>
        </w:rPr>
        <w:t xml:space="preserve">dostawy </w:t>
      </w:r>
      <w:r w:rsidR="0035712B" w:rsidRPr="002255B8">
        <w:rPr>
          <w:sz w:val="22"/>
          <w:szCs w:val="22"/>
        </w:rPr>
        <w:t>Zamawiający uzna za bezskuteczne.</w:t>
      </w:r>
    </w:p>
    <w:p w14:paraId="5808184D" w14:textId="79659029" w:rsidR="0035712B" w:rsidRPr="00750E51" w:rsidRDefault="0035712B" w:rsidP="001758CA">
      <w:pPr>
        <w:numPr>
          <w:ilvl w:val="1"/>
          <w:numId w:val="26"/>
        </w:numPr>
        <w:ind w:left="284" w:hanging="284"/>
        <w:jc w:val="both"/>
        <w:rPr>
          <w:i/>
          <w:sz w:val="22"/>
          <w:szCs w:val="22"/>
        </w:rPr>
      </w:pPr>
      <w:r w:rsidRPr="00750E51">
        <w:rPr>
          <w:sz w:val="22"/>
          <w:szCs w:val="22"/>
        </w:rPr>
        <w:t xml:space="preserve">Wymagany okres gwarancji: </w:t>
      </w:r>
      <w:r w:rsidR="0030479F" w:rsidRPr="00886CEA">
        <w:rPr>
          <w:b/>
          <w:sz w:val="22"/>
          <w:szCs w:val="22"/>
        </w:rPr>
        <w:t>nie dotyczy</w:t>
      </w:r>
      <w:r w:rsidR="0030479F">
        <w:rPr>
          <w:sz w:val="22"/>
          <w:szCs w:val="22"/>
        </w:rPr>
        <w:t>.</w:t>
      </w:r>
    </w:p>
    <w:p w14:paraId="499938E2" w14:textId="77777777" w:rsidR="0035712B" w:rsidRPr="0030479F" w:rsidRDefault="0035712B" w:rsidP="0030479F">
      <w:pPr>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1758CA">
      <w:pPr>
        <w:pStyle w:val="Akapitzlist"/>
        <w:numPr>
          <w:ilvl w:val="0"/>
          <w:numId w:val="29"/>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5C9386F3" w:rsidR="0035712B" w:rsidRPr="00CC449C" w:rsidRDefault="0035712B" w:rsidP="00357145">
      <w:pPr>
        <w:pStyle w:val="Akapitzlist"/>
        <w:ind w:left="710"/>
        <w:jc w:val="both"/>
        <w:rPr>
          <w:bCs/>
          <w:sz w:val="22"/>
          <w:szCs w:val="22"/>
        </w:rPr>
      </w:pPr>
      <w:r w:rsidRPr="00CC449C">
        <w:rPr>
          <w:bCs/>
          <w:sz w:val="22"/>
          <w:szCs w:val="22"/>
        </w:rPr>
        <w:t>- dla zadania nr 1 w wysokości</w:t>
      </w:r>
      <w:r w:rsidR="00CC449C" w:rsidRPr="00CC449C">
        <w:rPr>
          <w:bCs/>
          <w:sz w:val="22"/>
          <w:szCs w:val="22"/>
        </w:rPr>
        <w:t xml:space="preserve"> 4 000,00 </w:t>
      </w:r>
      <w:r w:rsidRPr="00CC449C">
        <w:rPr>
          <w:bCs/>
          <w:sz w:val="22"/>
          <w:szCs w:val="22"/>
        </w:rPr>
        <w:t>PLN</w:t>
      </w:r>
      <w:r w:rsidR="00CC449C" w:rsidRPr="00CC449C">
        <w:rPr>
          <w:bCs/>
          <w:sz w:val="22"/>
          <w:szCs w:val="22"/>
        </w:rPr>
        <w:t>,</w:t>
      </w:r>
    </w:p>
    <w:p w14:paraId="3E4B1EAE" w14:textId="22AD0D64" w:rsidR="0035712B" w:rsidRPr="00CC449C" w:rsidRDefault="0035712B" w:rsidP="00357145">
      <w:pPr>
        <w:pStyle w:val="Akapitzlist"/>
        <w:ind w:left="710"/>
        <w:jc w:val="both"/>
        <w:rPr>
          <w:bCs/>
          <w:sz w:val="22"/>
          <w:szCs w:val="22"/>
        </w:rPr>
      </w:pPr>
      <w:r w:rsidRPr="00CC449C">
        <w:rPr>
          <w:bCs/>
          <w:sz w:val="22"/>
          <w:szCs w:val="22"/>
        </w:rPr>
        <w:t>- dla zadania nr 2 w wysokości</w:t>
      </w:r>
      <w:r w:rsidR="00CC449C" w:rsidRPr="00CC449C">
        <w:rPr>
          <w:bCs/>
          <w:sz w:val="22"/>
          <w:szCs w:val="22"/>
        </w:rPr>
        <w:t xml:space="preserve"> 4 000,00</w:t>
      </w:r>
      <w:r w:rsidRPr="00CC449C">
        <w:rPr>
          <w:bCs/>
          <w:sz w:val="22"/>
          <w:szCs w:val="22"/>
        </w:rPr>
        <w:t xml:space="preserve"> PLN</w:t>
      </w:r>
      <w:r w:rsidR="00CC449C" w:rsidRPr="00CC449C">
        <w:rPr>
          <w:bCs/>
          <w:sz w:val="22"/>
          <w:szCs w:val="22"/>
        </w:rPr>
        <w:t>,</w:t>
      </w:r>
    </w:p>
    <w:p w14:paraId="62E4DC44" w14:textId="63E78B7E" w:rsidR="0035712B" w:rsidRPr="00CC449C" w:rsidRDefault="0035712B" w:rsidP="00357145">
      <w:pPr>
        <w:pStyle w:val="Akapitzlist"/>
        <w:ind w:left="710"/>
        <w:jc w:val="both"/>
        <w:rPr>
          <w:bCs/>
          <w:sz w:val="22"/>
          <w:szCs w:val="22"/>
        </w:rPr>
      </w:pPr>
      <w:r w:rsidRPr="00CC449C">
        <w:rPr>
          <w:bCs/>
          <w:sz w:val="22"/>
          <w:szCs w:val="22"/>
        </w:rPr>
        <w:t xml:space="preserve">- dla zadania nr </w:t>
      </w:r>
      <w:r w:rsidR="00CC449C" w:rsidRPr="00CC449C">
        <w:rPr>
          <w:bCs/>
          <w:sz w:val="22"/>
          <w:szCs w:val="22"/>
        </w:rPr>
        <w:t>3</w:t>
      </w:r>
      <w:r w:rsidRPr="00CC449C">
        <w:rPr>
          <w:bCs/>
          <w:sz w:val="22"/>
          <w:szCs w:val="22"/>
        </w:rPr>
        <w:t xml:space="preserve"> w wysokości</w:t>
      </w:r>
      <w:r w:rsidR="00CC449C" w:rsidRPr="00CC449C">
        <w:rPr>
          <w:bCs/>
          <w:sz w:val="22"/>
          <w:szCs w:val="22"/>
        </w:rPr>
        <w:t xml:space="preserve"> 7 000,00</w:t>
      </w:r>
      <w:r w:rsidRPr="00CC449C">
        <w:rPr>
          <w:bCs/>
          <w:sz w:val="22"/>
          <w:szCs w:val="22"/>
        </w:rPr>
        <w:t xml:space="preserve"> PLN</w:t>
      </w:r>
      <w:r w:rsidR="00CC449C" w:rsidRPr="00CC449C">
        <w:rPr>
          <w:bCs/>
          <w:sz w:val="22"/>
          <w:szCs w:val="22"/>
        </w:rPr>
        <w:t>,</w:t>
      </w:r>
    </w:p>
    <w:p w14:paraId="00FE3266" w14:textId="58222986" w:rsidR="00CC449C" w:rsidRPr="00CC449C" w:rsidRDefault="00CC449C" w:rsidP="00357145">
      <w:pPr>
        <w:pStyle w:val="Akapitzlist"/>
        <w:ind w:left="710"/>
        <w:jc w:val="both"/>
        <w:rPr>
          <w:bCs/>
          <w:sz w:val="22"/>
          <w:szCs w:val="22"/>
        </w:rPr>
      </w:pPr>
      <w:r w:rsidRPr="00CC449C">
        <w:rPr>
          <w:bCs/>
          <w:sz w:val="22"/>
          <w:szCs w:val="22"/>
        </w:rPr>
        <w:lastRenderedPageBreak/>
        <w:t>- dla zadania nr 4 Zamawiający odstępuje od żądania wadium,</w:t>
      </w:r>
    </w:p>
    <w:p w14:paraId="5B8F81AF" w14:textId="4C1F6A98" w:rsidR="00CC449C" w:rsidRPr="00CC449C" w:rsidRDefault="00CC449C" w:rsidP="00357145">
      <w:pPr>
        <w:pStyle w:val="Akapitzlist"/>
        <w:ind w:left="710"/>
        <w:jc w:val="both"/>
        <w:rPr>
          <w:bCs/>
          <w:sz w:val="22"/>
          <w:szCs w:val="22"/>
        </w:rPr>
      </w:pPr>
      <w:r w:rsidRPr="00CC449C">
        <w:rPr>
          <w:bCs/>
          <w:sz w:val="22"/>
          <w:szCs w:val="22"/>
        </w:rPr>
        <w:t>- dla zadania nr 5 Zamawiający odstępuje od żądania wadium,</w:t>
      </w:r>
    </w:p>
    <w:p w14:paraId="26EC23A0" w14:textId="4525D9D2" w:rsidR="00CC449C" w:rsidRPr="00CC449C" w:rsidRDefault="00CC449C" w:rsidP="00357145">
      <w:pPr>
        <w:pStyle w:val="Akapitzlist"/>
        <w:ind w:left="710"/>
        <w:jc w:val="both"/>
        <w:rPr>
          <w:bCs/>
          <w:sz w:val="22"/>
          <w:szCs w:val="22"/>
        </w:rPr>
      </w:pPr>
      <w:r w:rsidRPr="00CC449C">
        <w:rPr>
          <w:bCs/>
          <w:sz w:val="22"/>
          <w:szCs w:val="22"/>
        </w:rPr>
        <w:t>- dla zadania nr 6 Zamawiający odstępuje od żądania wadium.</w:t>
      </w:r>
    </w:p>
    <w:p w14:paraId="00E2FB7E" w14:textId="77777777" w:rsidR="0035712B" w:rsidRDefault="0035712B" w:rsidP="00746D89">
      <w:pPr>
        <w:pStyle w:val="Akapitzlist"/>
        <w:spacing w:before="120" w:after="120"/>
        <w:ind w:left="284"/>
        <w:contextualSpacing w:val="0"/>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1758CA">
      <w:pPr>
        <w:pStyle w:val="Akapitzlist"/>
        <w:numPr>
          <w:ilvl w:val="0"/>
          <w:numId w:val="29"/>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1758CA">
      <w:pPr>
        <w:pStyle w:val="Akapitzlist"/>
        <w:numPr>
          <w:ilvl w:val="0"/>
          <w:numId w:val="29"/>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1758CA">
      <w:pPr>
        <w:pStyle w:val="Akapitzlist"/>
        <w:numPr>
          <w:ilvl w:val="1"/>
          <w:numId w:val="29"/>
        </w:numPr>
        <w:ind w:left="709" w:hanging="425"/>
        <w:jc w:val="both"/>
        <w:rPr>
          <w:bCs/>
          <w:sz w:val="22"/>
          <w:szCs w:val="22"/>
        </w:rPr>
      </w:pPr>
      <w:r w:rsidRPr="005B3CE4">
        <w:rPr>
          <w:bCs/>
          <w:sz w:val="22"/>
          <w:szCs w:val="22"/>
        </w:rPr>
        <w:t>pieniądz,</w:t>
      </w:r>
    </w:p>
    <w:p w14:paraId="00E245AF" w14:textId="77777777" w:rsidR="0035712B" w:rsidRPr="005B3CE4" w:rsidRDefault="0035712B" w:rsidP="001758CA">
      <w:pPr>
        <w:pStyle w:val="Akapitzlist"/>
        <w:numPr>
          <w:ilvl w:val="1"/>
          <w:numId w:val="29"/>
        </w:numPr>
        <w:ind w:left="709" w:hanging="425"/>
        <w:jc w:val="both"/>
        <w:rPr>
          <w:bCs/>
          <w:sz w:val="22"/>
          <w:szCs w:val="22"/>
        </w:rPr>
      </w:pPr>
      <w:r w:rsidRPr="005B3CE4">
        <w:rPr>
          <w:bCs/>
          <w:sz w:val="22"/>
          <w:szCs w:val="22"/>
        </w:rPr>
        <w:t>gwarancja bankowa,</w:t>
      </w:r>
    </w:p>
    <w:p w14:paraId="039805C6" w14:textId="77777777" w:rsidR="0035712B" w:rsidRPr="005B3CE4" w:rsidRDefault="0035712B" w:rsidP="001758CA">
      <w:pPr>
        <w:pStyle w:val="Akapitzlist"/>
        <w:numPr>
          <w:ilvl w:val="1"/>
          <w:numId w:val="29"/>
        </w:numPr>
        <w:ind w:left="709" w:hanging="425"/>
        <w:jc w:val="both"/>
        <w:rPr>
          <w:bCs/>
          <w:sz w:val="22"/>
          <w:szCs w:val="22"/>
        </w:rPr>
      </w:pPr>
      <w:r w:rsidRPr="005B3CE4">
        <w:rPr>
          <w:bCs/>
          <w:sz w:val="22"/>
          <w:szCs w:val="22"/>
        </w:rPr>
        <w:t>gwarancja ubezpieczeniowa,</w:t>
      </w:r>
    </w:p>
    <w:p w14:paraId="7A221D12" w14:textId="38A2DB6B" w:rsidR="0035712B" w:rsidRPr="005B3CE4" w:rsidRDefault="0035712B" w:rsidP="001758CA">
      <w:pPr>
        <w:pStyle w:val="Akapitzlist"/>
        <w:numPr>
          <w:ilvl w:val="1"/>
          <w:numId w:val="29"/>
        </w:numPr>
        <w:ind w:left="709" w:hanging="425"/>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w:t>
      </w:r>
      <w:r w:rsidR="006E2A6A">
        <w:rPr>
          <w:bCs/>
          <w:sz w:val="22"/>
          <w:szCs w:val="22"/>
        </w:rPr>
        <w:t> </w:t>
      </w:r>
      <w:r w:rsidRPr="005B3CE4">
        <w:rPr>
          <w:bCs/>
          <w:sz w:val="22"/>
          <w:szCs w:val="22"/>
        </w:rPr>
        <w:t>listopada 2000 roku o utworzeniu Polskiej Agencji Rozwoju Przedsiębiorczości (Dz.</w:t>
      </w:r>
      <w:r w:rsidR="008C17E9">
        <w:rPr>
          <w:bCs/>
          <w:sz w:val="22"/>
          <w:szCs w:val="22"/>
        </w:rPr>
        <w:t> </w:t>
      </w:r>
      <w:r w:rsidRPr="005B3CE4">
        <w:rPr>
          <w:bCs/>
          <w:sz w:val="22"/>
          <w:szCs w:val="22"/>
        </w:rPr>
        <w:t>U.</w:t>
      </w:r>
      <w:r w:rsidR="008C17E9">
        <w:rPr>
          <w:bCs/>
          <w:sz w:val="22"/>
          <w:szCs w:val="22"/>
        </w:rPr>
        <w:t> </w:t>
      </w:r>
      <w:r w:rsidR="006E2A6A">
        <w:rPr>
          <w:bCs/>
          <w:sz w:val="22"/>
          <w:szCs w:val="22"/>
        </w:rPr>
        <w:t>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r w:rsidR="006E2A6A">
        <w:rPr>
          <w:bCs/>
          <w:sz w:val="22"/>
          <w:szCs w:val="22"/>
        </w:rPr>
        <w:t>.</w:t>
      </w:r>
    </w:p>
    <w:p w14:paraId="09C24452" w14:textId="050DD87F" w:rsidR="0035712B" w:rsidRPr="005B3CE4" w:rsidRDefault="0035712B" w:rsidP="001758CA">
      <w:pPr>
        <w:pStyle w:val="Tekstpodstawowy2"/>
        <w:numPr>
          <w:ilvl w:val="0"/>
          <w:numId w:val="29"/>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 xml:space="preserve">.A. </w:t>
      </w:r>
      <w:r w:rsidR="008C17E9">
        <w:rPr>
          <w:b/>
          <w:bCs/>
          <w:sz w:val="22"/>
          <w:szCs w:val="22"/>
        </w:rPr>
        <w:t>-</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6E2A6A">
        <w:rPr>
          <w:b/>
          <w:bCs/>
          <w:sz w:val="22"/>
          <w:szCs w:val="22"/>
        </w:rPr>
        <w:t xml:space="preserve"> </w:t>
      </w:r>
      <w:r w:rsidRPr="005B3CE4">
        <w:rPr>
          <w:b/>
          <w:sz w:val="22"/>
          <w:szCs w:val="22"/>
        </w:rPr>
        <w:t>z</w:t>
      </w:r>
      <w:r w:rsidR="006E2A6A">
        <w:rPr>
          <w:b/>
          <w:sz w:val="22"/>
          <w:szCs w:val="22"/>
        </w:rPr>
        <w:t> </w:t>
      </w:r>
      <w:r w:rsidRPr="005B3CE4">
        <w:rPr>
          <w:b/>
          <w:sz w:val="22"/>
          <w:szCs w:val="22"/>
        </w:rPr>
        <w:t xml:space="preserve">wpisaniem na dowodzie wpłaty </w:t>
      </w:r>
      <w:r w:rsidRPr="006E2A6A">
        <w:rPr>
          <w:b/>
          <w:sz w:val="22"/>
          <w:szCs w:val="22"/>
        </w:rPr>
        <w:t>hasła: „Wadium na przetarg Nr </w:t>
      </w:r>
      <w:r w:rsidR="006E2A6A">
        <w:rPr>
          <w:b/>
          <w:sz w:val="22"/>
          <w:szCs w:val="22"/>
        </w:rPr>
        <w:t>702600266</w:t>
      </w:r>
      <w:r w:rsidRPr="006E2A6A">
        <w:rPr>
          <w:b/>
          <w:sz w:val="22"/>
          <w:szCs w:val="22"/>
        </w:rPr>
        <w:t xml:space="preserve"> - Dostawa </w:t>
      </w:r>
      <w:r w:rsidR="006E2A6A">
        <w:rPr>
          <w:b/>
          <w:sz w:val="22"/>
          <w:szCs w:val="22"/>
        </w:rPr>
        <w:t>tarcicy</w:t>
      </w:r>
      <w:r w:rsidRPr="006E2A6A">
        <w:rPr>
          <w:b/>
          <w:sz w:val="22"/>
          <w:szCs w:val="22"/>
        </w:rPr>
        <w:t xml:space="preserve">. dla Oddziałów Polskiej Grupy Górniczej S.A., zadanie nr </w:t>
      </w:r>
      <w:r w:rsidR="006E2A6A">
        <w:rPr>
          <w:b/>
          <w:sz w:val="22"/>
          <w:szCs w:val="22"/>
        </w:rPr>
        <w:t>______</w:t>
      </w:r>
      <w:r w:rsidRPr="006E2A6A">
        <w:rPr>
          <w:b/>
          <w:sz w:val="22"/>
          <w:szCs w:val="22"/>
        </w:rPr>
        <w:t>”.</w:t>
      </w:r>
    </w:p>
    <w:p w14:paraId="7CC3ACEA" w14:textId="1991C6E6" w:rsidR="0035712B" w:rsidRPr="004447FA" w:rsidRDefault="0035712B" w:rsidP="001758CA">
      <w:pPr>
        <w:pStyle w:val="Akapitzlist"/>
        <w:numPr>
          <w:ilvl w:val="0"/>
          <w:numId w:val="29"/>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006E2A6A">
        <w:rPr>
          <w:b/>
          <w:sz w:val="22"/>
          <w:szCs w:val="22"/>
        </w:rPr>
        <w:t>przez </w:t>
      </w:r>
      <w:r w:rsidRPr="00C63D15">
        <w:rPr>
          <w:b/>
          <w:sz w:val="22"/>
          <w:szCs w:val="22"/>
        </w:rPr>
        <w:t>gwaranta lub poręczyciela</w:t>
      </w:r>
      <w:r w:rsidRPr="004447FA">
        <w:rPr>
          <w:bCs/>
          <w:sz w:val="22"/>
          <w:szCs w:val="22"/>
        </w:rPr>
        <w:t>.</w:t>
      </w:r>
    </w:p>
    <w:p w14:paraId="79CD96DF" w14:textId="2B6412AA" w:rsidR="0035712B" w:rsidRPr="004447FA" w:rsidRDefault="0035712B" w:rsidP="001758CA">
      <w:pPr>
        <w:pStyle w:val="Akapitzlist"/>
        <w:numPr>
          <w:ilvl w:val="0"/>
          <w:numId w:val="29"/>
        </w:numPr>
        <w:ind w:left="284" w:hanging="284"/>
        <w:jc w:val="both"/>
        <w:rPr>
          <w:bCs/>
          <w:sz w:val="22"/>
          <w:szCs w:val="22"/>
        </w:rPr>
      </w:pPr>
      <w:r w:rsidRPr="004447FA">
        <w:rPr>
          <w:bCs/>
          <w:sz w:val="22"/>
          <w:szCs w:val="22"/>
        </w:rPr>
        <w:t xml:space="preserve">W przypadku wadium składanego w pieniądzu </w:t>
      </w:r>
      <w:r w:rsidR="008C17E9">
        <w:rPr>
          <w:bCs/>
          <w:sz w:val="22"/>
          <w:szCs w:val="22"/>
        </w:rPr>
        <w:t>-</w:t>
      </w:r>
      <w:r w:rsidRPr="004447FA">
        <w:rPr>
          <w:bCs/>
          <w:sz w:val="22"/>
          <w:szCs w:val="22"/>
        </w:rPr>
        <w:t xml:space="preserve"> potwierdzenie przelewu należy dołączyć do</w:t>
      </w:r>
      <w:r w:rsidR="006E2A6A">
        <w:rPr>
          <w:bCs/>
          <w:sz w:val="22"/>
          <w:szCs w:val="22"/>
        </w:rPr>
        <w:t> </w:t>
      </w:r>
      <w:r w:rsidRPr="004447FA">
        <w:rPr>
          <w:bCs/>
          <w:sz w:val="22"/>
          <w:szCs w:val="22"/>
        </w:rPr>
        <w:t>oferty.</w:t>
      </w:r>
    </w:p>
    <w:p w14:paraId="5F21F19B" w14:textId="49412556" w:rsidR="0035712B" w:rsidRPr="005B3CE4" w:rsidRDefault="0035712B" w:rsidP="001758CA">
      <w:pPr>
        <w:pStyle w:val="Akapitzlist"/>
        <w:numPr>
          <w:ilvl w:val="0"/>
          <w:numId w:val="29"/>
        </w:numPr>
        <w:ind w:left="284" w:hanging="284"/>
        <w:jc w:val="both"/>
        <w:rPr>
          <w:bCs/>
          <w:sz w:val="22"/>
          <w:szCs w:val="22"/>
        </w:rPr>
      </w:pPr>
      <w:r w:rsidRPr="004447FA">
        <w:rPr>
          <w:sz w:val="22"/>
          <w:szCs w:val="22"/>
        </w:rPr>
        <w:t>Gwarancje lub poręczenia muszą zobowiązywać gwaranta lub poręczyciela do zapłaty wadium na</w:t>
      </w:r>
      <w:r w:rsidR="006E2A6A">
        <w:rPr>
          <w:sz w:val="22"/>
          <w:szCs w:val="22"/>
        </w:rPr>
        <w:t> </w:t>
      </w:r>
      <w:r w:rsidRPr="005B3CE4">
        <w:rPr>
          <w:sz w:val="22"/>
          <w:szCs w:val="22"/>
        </w:rPr>
        <w:t>rzecz zamawiającego na jego pierwsze, pisemne wezwanie, muszą być nieodwołalne i ważne co</w:t>
      </w:r>
      <w:r w:rsidR="006E2A6A">
        <w:rPr>
          <w:sz w:val="22"/>
          <w:szCs w:val="22"/>
        </w:rPr>
        <w:t> </w:t>
      </w:r>
      <w:r w:rsidRPr="005B3CE4">
        <w:rPr>
          <w:sz w:val="22"/>
          <w:szCs w:val="22"/>
        </w:rPr>
        <w:t xml:space="preserve">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FF10AA3" w:rsidR="0035712B" w:rsidRPr="005B3CE4" w:rsidRDefault="0035712B" w:rsidP="001758CA">
      <w:pPr>
        <w:pStyle w:val="Akapitzlist"/>
        <w:numPr>
          <w:ilvl w:val="0"/>
          <w:numId w:val="29"/>
        </w:numPr>
        <w:ind w:left="284" w:hanging="284"/>
        <w:jc w:val="both"/>
        <w:rPr>
          <w:bCs/>
          <w:sz w:val="22"/>
          <w:szCs w:val="22"/>
        </w:rPr>
      </w:pPr>
      <w:r w:rsidRPr="005B3CE4">
        <w:rPr>
          <w:bCs/>
          <w:sz w:val="22"/>
          <w:szCs w:val="22"/>
        </w:rPr>
        <w:t>Zwrot lub zatrzymanie wadium nastąpi zgodnie z</w:t>
      </w:r>
      <w:r w:rsidR="006E2A6A">
        <w:rPr>
          <w:bCs/>
          <w:sz w:val="22"/>
          <w:szCs w:val="22"/>
        </w:rPr>
        <w:t xml:space="preserve"> przepisami art. 98 ustawy </w:t>
      </w:r>
      <w:proofErr w:type="spellStart"/>
      <w:r w:rsidR="006E2A6A">
        <w:rPr>
          <w:bCs/>
          <w:sz w:val="22"/>
          <w:szCs w:val="22"/>
        </w:rPr>
        <w:t>Pzp</w:t>
      </w:r>
      <w:proofErr w:type="spellEnd"/>
      <w:r w:rsidR="006E2A6A">
        <w:rPr>
          <w:bCs/>
          <w:sz w:val="22"/>
          <w:szCs w:val="22"/>
        </w:rPr>
        <w:t>.</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095CEE08" w:rsidR="0035712B" w:rsidRPr="005B3CE4" w:rsidRDefault="0035712B" w:rsidP="00357145">
      <w:pPr>
        <w:jc w:val="both"/>
        <w:rPr>
          <w:b/>
          <w:sz w:val="22"/>
          <w:szCs w:val="22"/>
        </w:rPr>
      </w:pPr>
      <w:r w:rsidRPr="005B3CE4">
        <w:rPr>
          <w:b/>
          <w:sz w:val="22"/>
          <w:szCs w:val="22"/>
        </w:rPr>
        <w:t>Wymagania ogólne</w:t>
      </w:r>
      <w:r w:rsidR="00487897">
        <w:rPr>
          <w:b/>
          <w:sz w:val="22"/>
          <w:szCs w:val="22"/>
        </w:rPr>
        <w:t>.</w:t>
      </w:r>
    </w:p>
    <w:p w14:paraId="04C55DD1" w14:textId="65AB806D" w:rsidR="0035712B" w:rsidRPr="005B3CE4" w:rsidRDefault="0035712B" w:rsidP="001758CA">
      <w:pPr>
        <w:pStyle w:val="Akapitzlist"/>
        <w:numPr>
          <w:ilvl w:val="0"/>
          <w:numId w:val="30"/>
        </w:numPr>
        <w:ind w:left="284" w:hanging="284"/>
        <w:jc w:val="both"/>
        <w:rPr>
          <w:bCs/>
          <w:sz w:val="22"/>
          <w:szCs w:val="22"/>
        </w:rPr>
      </w:pPr>
      <w:r w:rsidRPr="005B3CE4">
        <w:rPr>
          <w:bCs/>
          <w:sz w:val="22"/>
          <w:szCs w:val="22"/>
        </w:rPr>
        <w:t>Wyko</w:t>
      </w:r>
      <w:r w:rsidR="006E2A6A">
        <w:rPr>
          <w:bCs/>
          <w:sz w:val="22"/>
          <w:szCs w:val="22"/>
        </w:rPr>
        <w:t>nawca może złożyć jedną ofertę.</w:t>
      </w:r>
    </w:p>
    <w:p w14:paraId="22ACD2D3" w14:textId="3C127F43" w:rsidR="0035712B" w:rsidRPr="005B3CE4" w:rsidRDefault="0035712B" w:rsidP="001758CA">
      <w:pPr>
        <w:pStyle w:val="Akapitzlist"/>
        <w:numPr>
          <w:ilvl w:val="0"/>
          <w:numId w:val="30"/>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w:t>
      </w:r>
      <w:r w:rsidR="006E2A6A">
        <w:rPr>
          <w:bCs/>
          <w:sz w:val="22"/>
          <w:szCs w:val="22"/>
        </w:rPr>
        <w:t>kojęzyczna jest wersją wiążącą.</w:t>
      </w:r>
    </w:p>
    <w:p w14:paraId="5B20AF75" w14:textId="77777777" w:rsidR="0035712B" w:rsidRPr="005B3CE4" w:rsidRDefault="0035712B" w:rsidP="001758CA">
      <w:pPr>
        <w:pStyle w:val="Akapitzlist"/>
        <w:numPr>
          <w:ilvl w:val="0"/>
          <w:numId w:val="3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6D232EC2" w:rsidR="0035712B" w:rsidRPr="005B3CE4" w:rsidRDefault="0035712B" w:rsidP="001758CA">
      <w:pPr>
        <w:pStyle w:val="Akapitzlist"/>
        <w:numPr>
          <w:ilvl w:val="0"/>
          <w:numId w:val="30"/>
        </w:numPr>
        <w:ind w:left="284" w:hanging="284"/>
        <w:jc w:val="both"/>
        <w:rPr>
          <w:bCs/>
          <w:sz w:val="22"/>
          <w:szCs w:val="22"/>
        </w:rPr>
      </w:pPr>
      <w:r w:rsidRPr="005B3CE4">
        <w:rPr>
          <w:bCs/>
          <w:sz w:val="22"/>
          <w:szCs w:val="22"/>
        </w:rPr>
        <w:t>Ofertę podpisuje osoba (osoby) uprawniona do reprezentowania Wykonawcy zgodnie z zasadami reprezentacji Wykonawcy lub zgodni</w:t>
      </w:r>
      <w:r w:rsidR="006E2A6A">
        <w:rPr>
          <w:bCs/>
          <w:sz w:val="22"/>
          <w:szCs w:val="22"/>
        </w:rPr>
        <w:t>e z udzielonym pełnomocnictwem.</w:t>
      </w:r>
    </w:p>
    <w:p w14:paraId="3A493793" w14:textId="77777777" w:rsidR="0035712B" w:rsidRPr="005B3CE4" w:rsidRDefault="0035712B" w:rsidP="001758CA">
      <w:pPr>
        <w:pStyle w:val="Akapitzlist"/>
        <w:numPr>
          <w:ilvl w:val="0"/>
          <w:numId w:val="30"/>
        </w:numPr>
        <w:ind w:left="284" w:hanging="284"/>
        <w:jc w:val="both"/>
        <w:rPr>
          <w:bCs/>
          <w:sz w:val="22"/>
          <w:szCs w:val="22"/>
        </w:rPr>
      </w:pPr>
      <w:r w:rsidRPr="005B3CE4">
        <w:rPr>
          <w:bCs/>
          <w:sz w:val="22"/>
          <w:szCs w:val="22"/>
        </w:rPr>
        <w:t>Wykonawca ponosi wszelkie koszty związane z przygotowaniem i złożeniem oferty.</w:t>
      </w:r>
    </w:p>
    <w:p w14:paraId="7F7E19D6" w14:textId="79C5B63E" w:rsidR="0035712B" w:rsidRPr="005B3CE4" w:rsidRDefault="0035712B" w:rsidP="00357145">
      <w:pPr>
        <w:jc w:val="both"/>
        <w:rPr>
          <w:b/>
          <w:sz w:val="22"/>
          <w:szCs w:val="22"/>
        </w:rPr>
      </w:pPr>
      <w:r w:rsidRPr="005B3CE4">
        <w:rPr>
          <w:b/>
          <w:sz w:val="22"/>
          <w:szCs w:val="22"/>
        </w:rPr>
        <w:t>Zawartość oferty</w:t>
      </w:r>
      <w:r w:rsidR="006E2A6A">
        <w:rPr>
          <w:b/>
          <w:sz w:val="22"/>
          <w:szCs w:val="22"/>
        </w:rPr>
        <w:t>.</w:t>
      </w:r>
    </w:p>
    <w:p w14:paraId="23B2296B" w14:textId="77777777" w:rsidR="0035712B" w:rsidRPr="005B3CE4" w:rsidRDefault="0035712B" w:rsidP="001758CA">
      <w:pPr>
        <w:pStyle w:val="Akapitzlist"/>
        <w:numPr>
          <w:ilvl w:val="0"/>
          <w:numId w:val="30"/>
        </w:numPr>
        <w:ind w:left="284" w:hanging="284"/>
        <w:jc w:val="both"/>
        <w:rPr>
          <w:bCs/>
          <w:sz w:val="22"/>
          <w:szCs w:val="22"/>
        </w:rPr>
      </w:pPr>
      <w:r w:rsidRPr="005B3CE4">
        <w:rPr>
          <w:bCs/>
          <w:sz w:val="22"/>
          <w:szCs w:val="22"/>
        </w:rPr>
        <w:t>Oferta składa się z:</w:t>
      </w:r>
    </w:p>
    <w:p w14:paraId="04EBBF52" w14:textId="30ED6CC6" w:rsidR="0035712B" w:rsidRPr="005B3CE4" w:rsidRDefault="0035712B" w:rsidP="001758CA">
      <w:pPr>
        <w:pStyle w:val="Akapitzlist"/>
        <w:numPr>
          <w:ilvl w:val="1"/>
          <w:numId w:val="3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f</w:t>
      </w:r>
      <w:r w:rsidRPr="005B3CE4">
        <w:rPr>
          <w:bCs/>
          <w:sz w:val="22"/>
          <w:szCs w:val="22"/>
        </w:rPr>
        <w:t>ormularz ofertowy dostępny jest na platformie EFO,</w:t>
      </w:r>
    </w:p>
    <w:p w14:paraId="63177146" w14:textId="0E304EE2" w:rsidR="0035712B" w:rsidRPr="005B3CE4" w:rsidRDefault="0035712B" w:rsidP="001758CA">
      <w:pPr>
        <w:pStyle w:val="Akapitzlist"/>
        <w:numPr>
          <w:ilvl w:val="1"/>
          <w:numId w:val="3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w:t>
      </w:r>
      <w:r w:rsidR="006E2A6A">
        <w:rPr>
          <w:bCs/>
          <w:sz w:val="22"/>
          <w:szCs w:val="22"/>
        </w:rPr>
        <w:t xml:space="preserve"> wykazania spełnienia warunków,</w:t>
      </w:r>
    </w:p>
    <w:p w14:paraId="15616505" w14:textId="5B88F476" w:rsidR="0035712B" w:rsidRPr="005B3CE4" w:rsidRDefault="0035712B" w:rsidP="001758CA">
      <w:pPr>
        <w:pStyle w:val="Akapitzlist"/>
        <w:numPr>
          <w:ilvl w:val="1"/>
          <w:numId w:val="3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w:t>
      </w:r>
      <w:r w:rsidR="00FB30C4">
        <w:rPr>
          <w:bCs/>
          <w:sz w:val="22"/>
          <w:szCs w:val="22"/>
        </w:rPr>
        <w:t>-</w:t>
      </w:r>
      <w:r w:rsidRPr="005B3CE4">
        <w:rPr>
          <w:bCs/>
          <w:sz w:val="22"/>
          <w:szCs w:val="22"/>
        </w:rPr>
        <w:t xml:space="preserve">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0A468F5C" w:rsidR="0035712B" w:rsidRPr="005B3CE4" w:rsidRDefault="0035712B" w:rsidP="001758CA">
      <w:pPr>
        <w:pStyle w:val="Akapitzlist"/>
        <w:numPr>
          <w:ilvl w:val="1"/>
          <w:numId w:val="3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sidR="00FB30C4">
        <w:rPr>
          <w:bCs/>
          <w:sz w:val="22"/>
          <w:szCs w:val="22"/>
        </w:rPr>
        <w:t>(w </w:t>
      </w:r>
      <w:r w:rsidRPr="005B3CE4">
        <w:rPr>
          <w:bCs/>
          <w:sz w:val="22"/>
          <w:szCs w:val="22"/>
        </w:rPr>
        <w:t>wypadku złożenia oferty przez konsorcjum),</w:t>
      </w:r>
    </w:p>
    <w:p w14:paraId="7D8E5AF4" w14:textId="77777777" w:rsidR="0035712B" w:rsidRPr="005B3CE4" w:rsidRDefault="0035712B" w:rsidP="001758CA">
      <w:pPr>
        <w:pStyle w:val="Akapitzlist"/>
        <w:numPr>
          <w:ilvl w:val="1"/>
          <w:numId w:val="3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F2D5683" w:rsidR="0035712B" w:rsidRPr="00CF1560" w:rsidRDefault="0035712B" w:rsidP="001758CA">
      <w:pPr>
        <w:pStyle w:val="Akapitzlist"/>
        <w:numPr>
          <w:ilvl w:val="1"/>
          <w:numId w:val="30"/>
        </w:numPr>
        <w:jc w:val="both"/>
        <w:rPr>
          <w:bCs/>
          <w:color w:val="000000"/>
          <w:sz w:val="22"/>
          <w:szCs w:val="22"/>
        </w:rPr>
      </w:pPr>
      <w:r>
        <w:rPr>
          <w:bCs/>
          <w:sz w:val="22"/>
          <w:szCs w:val="22"/>
        </w:rPr>
        <w:lastRenderedPageBreak/>
        <w:t>i</w:t>
      </w:r>
      <w:r w:rsidRPr="00F75FC0">
        <w:rPr>
          <w:bCs/>
          <w:sz w:val="22"/>
          <w:szCs w:val="22"/>
        </w:rPr>
        <w:t>nformacji o powstaniu u zamawiającego obowiązku podatkowego zgodnie z ustawą z</w:t>
      </w:r>
      <w:r w:rsidR="00FB30C4">
        <w:rPr>
          <w:bCs/>
          <w:sz w:val="22"/>
          <w:szCs w:val="22"/>
        </w:rPr>
        <w:t> </w:t>
      </w:r>
      <w:r w:rsidRPr="00CF1560">
        <w:rPr>
          <w:bCs/>
          <w:color w:val="000000"/>
          <w:sz w:val="22"/>
          <w:szCs w:val="22"/>
        </w:rPr>
        <w:t>11.03.2004</w:t>
      </w:r>
      <w:r w:rsidR="00487897">
        <w:rPr>
          <w:bCs/>
          <w:color w:val="000000"/>
          <w:sz w:val="22"/>
          <w:szCs w:val="22"/>
        </w:rPr>
        <w:t xml:space="preserve"> </w:t>
      </w:r>
      <w:r w:rsidRPr="00CF1560">
        <w:rPr>
          <w:bCs/>
          <w:color w:val="000000"/>
          <w:sz w:val="22"/>
          <w:szCs w:val="22"/>
        </w:rPr>
        <w:t xml:space="preserve">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w:t>
      </w:r>
      <w:r w:rsidRPr="00FB30C4">
        <w:rPr>
          <w:b/>
          <w:bCs/>
          <w:color w:val="000000"/>
          <w:sz w:val="22"/>
          <w:szCs w:val="22"/>
        </w:rPr>
        <w:t xml:space="preserve">Załącznik </w:t>
      </w:r>
      <w:r w:rsidR="00FB30C4" w:rsidRPr="00FB30C4">
        <w:rPr>
          <w:b/>
          <w:bCs/>
          <w:color w:val="000000"/>
          <w:sz w:val="22"/>
          <w:szCs w:val="22"/>
        </w:rPr>
        <w:t>N</w:t>
      </w:r>
      <w:r w:rsidRPr="00FB30C4">
        <w:rPr>
          <w:b/>
          <w:bCs/>
          <w:color w:val="000000"/>
          <w:sz w:val="22"/>
          <w:szCs w:val="22"/>
        </w:rPr>
        <w:t>r 8</w:t>
      </w:r>
      <w:r w:rsidRPr="00CF1560">
        <w:rPr>
          <w:bCs/>
          <w:color w:val="000000"/>
          <w:sz w:val="22"/>
          <w:szCs w:val="22"/>
        </w:rPr>
        <w:t xml:space="preserve"> do SWZ.</w:t>
      </w:r>
    </w:p>
    <w:p w14:paraId="299757DF" w14:textId="77777777" w:rsidR="0035712B" w:rsidRPr="009D039A" w:rsidRDefault="0035712B" w:rsidP="001758CA">
      <w:pPr>
        <w:pStyle w:val="Akapitzlist"/>
        <w:numPr>
          <w:ilvl w:val="1"/>
          <w:numId w:val="30"/>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08B3995C" w:rsidR="0035712B" w:rsidRPr="00C65805" w:rsidRDefault="0035712B" w:rsidP="001758CA">
      <w:pPr>
        <w:pStyle w:val="Akapitzlist"/>
        <w:numPr>
          <w:ilvl w:val="0"/>
          <w:numId w:val="3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487897">
        <w:rPr>
          <w:bCs/>
          <w:sz w:val="22"/>
          <w:szCs w:val="22"/>
        </w:rPr>
        <w:t xml:space="preserve"> </w:t>
      </w:r>
      <w:r w:rsidRPr="00C65805">
        <w:rPr>
          <w:bCs/>
          <w:sz w:val="22"/>
          <w:szCs w:val="22"/>
        </w:rPr>
        <w:t>z dnia 30</w:t>
      </w:r>
      <w:r w:rsidR="00487897">
        <w:rPr>
          <w:bCs/>
          <w:sz w:val="22"/>
          <w:szCs w:val="22"/>
        </w:rPr>
        <w:t> </w:t>
      </w:r>
      <w:r w:rsidRPr="00C65805">
        <w:rPr>
          <w:bCs/>
          <w:sz w:val="22"/>
          <w:szCs w:val="22"/>
        </w:rPr>
        <w:t>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2D15FEED" w:rsidR="0035712B" w:rsidRPr="005B3CE4" w:rsidRDefault="0035712B" w:rsidP="001758CA">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elektroniczny </w:t>
      </w:r>
      <w:r w:rsidR="00487897">
        <w:rPr>
          <w:bCs/>
          <w:sz w:val="22"/>
          <w:szCs w:val="22"/>
        </w:rPr>
        <w:t>-</w:t>
      </w:r>
      <w:r w:rsidRPr="005B3CE4">
        <w:rPr>
          <w:bCs/>
          <w:sz w:val="22"/>
          <w:szCs w:val="22"/>
        </w:rPr>
        <w:t xml:space="preserve"> wykonawca przekazuje ten dokument,</w:t>
      </w:r>
    </w:p>
    <w:p w14:paraId="4D9413B4" w14:textId="36037324" w:rsidR="0035712B" w:rsidRPr="005B3CE4" w:rsidRDefault="0035712B" w:rsidP="001758CA">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w:t>
      </w:r>
      <w:r w:rsidR="00487897">
        <w:rPr>
          <w:bCs/>
          <w:sz w:val="22"/>
          <w:szCs w:val="22"/>
        </w:rPr>
        <w:t>sądowy jako dokument papierowy -</w:t>
      </w:r>
      <w:r w:rsidRPr="005B3CE4">
        <w:rPr>
          <w:bCs/>
          <w:sz w:val="22"/>
          <w:szCs w:val="22"/>
        </w:rPr>
        <w:t xml:space="preserve"> wykonawca przekazuje elektroniczną kopię dokumentu poświadczoną za zgodność z oryginałem,</w:t>
      </w:r>
    </w:p>
    <w:p w14:paraId="44C4B489" w14:textId="65BB0FE6" w:rsidR="0035712B" w:rsidRPr="005B3CE4" w:rsidRDefault="0035712B" w:rsidP="001758CA">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w:t>
      </w:r>
      <w:r w:rsidR="00487897">
        <w:rPr>
          <w:bCs/>
          <w:sz w:val="22"/>
          <w:szCs w:val="22"/>
        </w:rPr>
        <w:t>-</w:t>
      </w:r>
      <w:r w:rsidRPr="005B3CE4">
        <w:rPr>
          <w:bCs/>
          <w:sz w:val="22"/>
          <w:szCs w:val="22"/>
        </w:rPr>
        <w:t xml:space="preserve"> przekazuje się ten dokument,</w:t>
      </w:r>
    </w:p>
    <w:p w14:paraId="494EC4EF" w14:textId="7C34C413" w:rsidR="0035712B" w:rsidRPr="005B3CE4" w:rsidRDefault="0035712B" w:rsidP="001758CA">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w:t>
      </w:r>
      <w:r w:rsidR="00487897">
        <w:rPr>
          <w:bCs/>
          <w:sz w:val="22"/>
          <w:szCs w:val="22"/>
        </w:rPr>
        <w:t>awcę) jako dokument papierowy -</w:t>
      </w:r>
      <w:r w:rsidRPr="005B3CE4">
        <w:rPr>
          <w:bCs/>
          <w:sz w:val="22"/>
          <w:szCs w:val="22"/>
        </w:rPr>
        <w:t xml:space="preserve"> wykonawca przekazuje elektroniczną kopię dokumentu poświadczoną za zgodność z oryginałem.</w:t>
      </w:r>
    </w:p>
    <w:p w14:paraId="6DE5E481" w14:textId="41ED9900" w:rsidR="0035712B" w:rsidRPr="005B3CE4" w:rsidRDefault="0035712B" w:rsidP="001758CA">
      <w:pPr>
        <w:pStyle w:val="Akapitzlist"/>
        <w:numPr>
          <w:ilvl w:val="0"/>
          <w:numId w:val="30"/>
        </w:numPr>
        <w:jc w:val="both"/>
        <w:rPr>
          <w:bCs/>
          <w:sz w:val="22"/>
          <w:szCs w:val="22"/>
        </w:rPr>
      </w:pPr>
      <w:r w:rsidRPr="005B3CE4">
        <w:rPr>
          <w:bCs/>
          <w:sz w:val="22"/>
          <w:szCs w:val="22"/>
        </w:rPr>
        <w:t xml:space="preserve">Poświadczenie za zgodność z oryginałem następuje przez podpisanie podpisem elektronicznym kwalifikowanym. Poświadczenia dokonuje notariusz lub wykonawca (członek konsorcjum, podmiot udostępniający zasoby </w:t>
      </w:r>
      <w:r w:rsidR="002D5BAB">
        <w:rPr>
          <w:bCs/>
          <w:sz w:val="22"/>
          <w:szCs w:val="22"/>
        </w:rPr>
        <w:t>-</w:t>
      </w:r>
      <w:r w:rsidRPr="005B3CE4">
        <w:rPr>
          <w:bCs/>
          <w:sz w:val="22"/>
          <w:szCs w:val="22"/>
        </w:rPr>
        <w:t xml:space="preserve"> odpowiednio w zakresie dokumentów, które każdego z nich dotyczą), a w przypadku pełnomocnictwa poświadczenia dokonuje notariusz lub mocodawca.</w:t>
      </w:r>
    </w:p>
    <w:p w14:paraId="277C2758" w14:textId="77777777" w:rsidR="0035712B" w:rsidRPr="005B3CE4" w:rsidRDefault="0035712B" w:rsidP="001758CA">
      <w:pPr>
        <w:pStyle w:val="Akapitzlist"/>
        <w:numPr>
          <w:ilvl w:val="0"/>
          <w:numId w:val="3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2FBA7A6A" w:rsidR="0035712B" w:rsidRPr="005B3CE4" w:rsidRDefault="0035712B" w:rsidP="00357145">
      <w:pPr>
        <w:jc w:val="both"/>
        <w:rPr>
          <w:b/>
          <w:sz w:val="22"/>
          <w:szCs w:val="22"/>
        </w:rPr>
      </w:pPr>
      <w:r w:rsidRPr="005B3CE4">
        <w:rPr>
          <w:b/>
          <w:sz w:val="22"/>
          <w:szCs w:val="22"/>
        </w:rPr>
        <w:t>Sposób złożenia oferty</w:t>
      </w:r>
      <w:r w:rsidR="009E3FC2">
        <w:rPr>
          <w:b/>
          <w:sz w:val="22"/>
          <w:szCs w:val="22"/>
        </w:rPr>
        <w:t>.</w:t>
      </w:r>
    </w:p>
    <w:p w14:paraId="74D71C44" w14:textId="77777777" w:rsidR="0035712B" w:rsidRDefault="0035712B" w:rsidP="001758CA">
      <w:pPr>
        <w:pStyle w:val="Akapitzlist"/>
        <w:numPr>
          <w:ilvl w:val="0"/>
          <w:numId w:val="30"/>
        </w:numPr>
        <w:jc w:val="both"/>
        <w:rPr>
          <w:b/>
          <w:sz w:val="22"/>
          <w:szCs w:val="22"/>
        </w:rPr>
      </w:pPr>
      <w:r w:rsidRPr="003B13AF">
        <w:rPr>
          <w:b/>
          <w:sz w:val="22"/>
          <w:szCs w:val="22"/>
        </w:rPr>
        <w:t>Ofertę należy złożyć przy użyciu narzędzi dostępnych na Platformie EFO.</w:t>
      </w:r>
    </w:p>
    <w:p w14:paraId="7B645316" w14:textId="735EB7D3"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r w:rsidR="009E3FC2">
        <w:rPr>
          <w:rStyle w:val="Hipercze"/>
          <w:sz w:val="22"/>
          <w:szCs w:val="22"/>
        </w:rPr>
        <w:t xml:space="preserve"> </w:t>
      </w:r>
    </w:p>
    <w:p w14:paraId="52D472E5" w14:textId="21112931" w:rsidR="0035712B" w:rsidRDefault="0035712B" w:rsidP="001758CA">
      <w:pPr>
        <w:pStyle w:val="Akapitzlist"/>
        <w:numPr>
          <w:ilvl w:val="0"/>
          <w:numId w:val="30"/>
        </w:numPr>
        <w:jc w:val="both"/>
        <w:rPr>
          <w:bCs/>
          <w:sz w:val="22"/>
          <w:szCs w:val="22"/>
        </w:rPr>
      </w:pPr>
      <w:r w:rsidRPr="005B3CE4">
        <w:rPr>
          <w:bCs/>
          <w:sz w:val="22"/>
          <w:szCs w:val="22"/>
        </w:rPr>
        <w:t>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w:t>
      </w:r>
      <w:r w:rsidR="009E3FC2">
        <w:rPr>
          <w:bCs/>
          <w:sz w:val="22"/>
          <w:szCs w:val="22"/>
        </w:rPr>
        <w:t>dmiotowych środków dowodowych).</w:t>
      </w:r>
    </w:p>
    <w:p w14:paraId="3B48976E" w14:textId="2834D220" w:rsidR="0035712B" w:rsidRPr="00193CD6" w:rsidRDefault="0035712B" w:rsidP="001758CA">
      <w:pPr>
        <w:pStyle w:val="Akapitzlist"/>
        <w:numPr>
          <w:ilvl w:val="0"/>
          <w:numId w:val="3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w:t>
      </w:r>
      <w:r w:rsidR="009E3FC2">
        <w:rPr>
          <w:b/>
          <w:bCs/>
          <w:sz w:val="22"/>
          <w:szCs w:val="22"/>
          <w:u w:val="single"/>
        </w:rPr>
        <w:t> </w:t>
      </w:r>
      <w:r w:rsidRPr="00193CD6">
        <w:rPr>
          <w:b/>
          <w:bCs/>
          <w:sz w:val="22"/>
          <w:szCs w:val="22"/>
          <w:u w:val="single"/>
        </w:rPr>
        <w:t>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1758CA">
      <w:pPr>
        <w:pStyle w:val="Akapitzlist"/>
        <w:numPr>
          <w:ilvl w:val="0"/>
          <w:numId w:val="30"/>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4ACBD996" w:rsidR="0035712B" w:rsidRPr="00435481" w:rsidRDefault="0035712B" w:rsidP="001758CA">
      <w:pPr>
        <w:pStyle w:val="Akapitzlist"/>
        <w:numPr>
          <w:ilvl w:val="0"/>
          <w:numId w:val="30"/>
        </w:numPr>
        <w:jc w:val="both"/>
        <w:rPr>
          <w:bCs/>
          <w:sz w:val="22"/>
          <w:szCs w:val="22"/>
        </w:rPr>
      </w:pPr>
      <w:r w:rsidRPr="00435481">
        <w:rPr>
          <w:bCs/>
          <w:sz w:val="22"/>
          <w:szCs w:val="22"/>
        </w:rPr>
        <w:t>Formularz ofertowy w wersji elektronicznej dostępny jest po kliknięciu na link zamieszczony na</w:t>
      </w:r>
      <w:r w:rsidR="00B649CA">
        <w:rPr>
          <w:bCs/>
          <w:sz w:val="22"/>
          <w:szCs w:val="22"/>
        </w:rPr>
        <w:t> </w:t>
      </w:r>
      <w:r w:rsidRPr="00435481">
        <w:rPr>
          <w:bCs/>
          <w:sz w:val="22"/>
          <w:szCs w:val="22"/>
        </w:rPr>
        <w:t>stronie internetowej w Profilu Nabywcy. Wymagania stanowiskowe związane z</w:t>
      </w:r>
      <w:r w:rsidR="00B649CA">
        <w:rPr>
          <w:bCs/>
          <w:sz w:val="22"/>
          <w:szCs w:val="22"/>
        </w:rPr>
        <w:t> </w:t>
      </w:r>
      <w:r w:rsidRPr="00435481">
        <w:rPr>
          <w:bCs/>
          <w:sz w:val="22"/>
          <w:szCs w:val="22"/>
        </w:rPr>
        <w:t>funkcjonowaniem Platformy EFO dotyczące: łącza internetowego, rekomendowanych przeglądarek internetowych, zalecanych systemów operacyjnych oraz minimalnych wymagań sprzętowych, udostępnione są na</w:t>
      </w:r>
      <w:r w:rsidR="009E3FC2">
        <w:rPr>
          <w:bCs/>
          <w:sz w:val="22"/>
          <w:szCs w:val="22"/>
        </w:rPr>
        <w:t> </w:t>
      </w:r>
      <w:r w:rsidRPr="00435481">
        <w:rPr>
          <w:bCs/>
          <w:sz w:val="22"/>
          <w:szCs w:val="22"/>
        </w:rPr>
        <w:t>Platformie EFO, w menu POMO</w:t>
      </w:r>
      <w:r w:rsidR="009E3FC2">
        <w:rPr>
          <w:bCs/>
          <w:sz w:val="22"/>
          <w:szCs w:val="22"/>
        </w:rPr>
        <w:t xml:space="preserve">C, sekcja WYMAGANIA TECHNICZNE </w:t>
      </w:r>
      <w:r w:rsidRPr="00435481">
        <w:rPr>
          <w:bCs/>
          <w:sz w:val="22"/>
          <w:szCs w:val="22"/>
        </w:rPr>
        <w:t xml:space="preserve">-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3341F6B4" w:rsidR="0035712B" w:rsidRPr="005B3CE4" w:rsidRDefault="0035712B" w:rsidP="001758CA">
      <w:pPr>
        <w:pStyle w:val="Akapitzlist"/>
        <w:numPr>
          <w:ilvl w:val="0"/>
          <w:numId w:val="30"/>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Pr="005B3CE4">
        <w:rPr>
          <w:bCs/>
          <w:sz w:val="22"/>
          <w:szCs w:val="22"/>
        </w:rPr>
        <w:lastRenderedPageBreak/>
        <w:t>o</w:t>
      </w:r>
      <w:r w:rsidR="009E3FC2">
        <w:rPr>
          <w:bCs/>
          <w:sz w:val="22"/>
          <w:szCs w:val="22"/>
        </w:rPr>
        <w:t>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1758CA">
      <w:pPr>
        <w:pStyle w:val="Akapitzlist"/>
        <w:numPr>
          <w:ilvl w:val="0"/>
          <w:numId w:val="30"/>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1758CA">
      <w:pPr>
        <w:pStyle w:val="Akapitzlist"/>
        <w:numPr>
          <w:ilvl w:val="0"/>
          <w:numId w:val="3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8063F83" w:rsidR="0035712B" w:rsidRPr="005B3CE4" w:rsidRDefault="0035712B" w:rsidP="00357145">
      <w:pPr>
        <w:jc w:val="both"/>
        <w:rPr>
          <w:b/>
          <w:bCs/>
          <w:sz w:val="22"/>
          <w:szCs w:val="22"/>
        </w:rPr>
      </w:pPr>
      <w:r w:rsidRPr="005B3CE4">
        <w:rPr>
          <w:b/>
          <w:bCs/>
          <w:sz w:val="22"/>
          <w:szCs w:val="22"/>
        </w:rPr>
        <w:t>Tajemnica przedsiębiorstwa</w:t>
      </w:r>
      <w:r w:rsidR="000953D3">
        <w:rPr>
          <w:b/>
          <w:bCs/>
          <w:sz w:val="22"/>
          <w:szCs w:val="22"/>
        </w:rPr>
        <w:t>.</w:t>
      </w:r>
    </w:p>
    <w:p w14:paraId="283E7927" w14:textId="197C27DC" w:rsidR="0035712B" w:rsidRPr="005B3CE4" w:rsidRDefault="0035712B" w:rsidP="001758CA">
      <w:pPr>
        <w:pStyle w:val="Akapitzlist"/>
        <w:numPr>
          <w:ilvl w:val="0"/>
          <w:numId w:val="30"/>
        </w:numPr>
        <w:jc w:val="both"/>
        <w:rPr>
          <w:bCs/>
          <w:sz w:val="22"/>
          <w:szCs w:val="22"/>
        </w:rPr>
      </w:pPr>
      <w:r w:rsidRPr="005B3CE4">
        <w:rPr>
          <w:bCs/>
          <w:sz w:val="22"/>
          <w:szCs w:val="22"/>
        </w:rPr>
        <w:t>Jeżeli Wykonawca przekazuje informacje będące tajemnicą przedsiębiorstwa w rozumieniu ustawy z dnia 16.04.1993</w:t>
      </w:r>
      <w:r w:rsidR="000953D3">
        <w:rPr>
          <w:bCs/>
          <w:sz w:val="22"/>
          <w:szCs w:val="22"/>
        </w:rPr>
        <w:t xml:space="preserve"> </w:t>
      </w:r>
      <w:r w:rsidRPr="005B3CE4">
        <w:rPr>
          <w:bCs/>
          <w:sz w:val="22"/>
          <w:szCs w:val="22"/>
        </w:rPr>
        <w:t>r. o zwalczaniu nieuczciwej konkurencji, dokumenty zawierające tajemnicę przedsiębiorstwa należy dołączyć jako oddzielne pliki. Pliki powinny zawierać w</w:t>
      </w:r>
      <w:r w:rsidR="000953D3">
        <w:rPr>
          <w:bCs/>
          <w:sz w:val="22"/>
          <w:szCs w:val="22"/>
        </w:rPr>
        <w:t> </w:t>
      </w:r>
      <w:r w:rsidRPr="005B3CE4">
        <w:rPr>
          <w:bCs/>
          <w:sz w:val="22"/>
          <w:szCs w:val="22"/>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077A4BCC" w:rsidR="0035712B" w:rsidRDefault="0035712B" w:rsidP="001758CA">
      <w:pPr>
        <w:pStyle w:val="Akapitzlist"/>
        <w:numPr>
          <w:ilvl w:val="0"/>
          <w:numId w:val="30"/>
        </w:numPr>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w:t>
      </w:r>
      <w:r w:rsidR="000953D3">
        <w:rPr>
          <w:bCs/>
          <w:sz w:val="22"/>
          <w:szCs w:val="22"/>
        </w:rPr>
        <w:t>nia tajemnicy przedsiębiorstwa.</w:t>
      </w:r>
    </w:p>
    <w:p w14:paraId="36BCC85D" w14:textId="77777777" w:rsidR="0035712B" w:rsidRPr="000953D3" w:rsidRDefault="0035712B" w:rsidP="000953D3">
      <w:pPr>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53061ACD" w:rsidR="0035712B" w:rsidRPr="000953D3" w:rsidRDefault="0035712B" w:rsidP="001758CA">
      <w:pPr>
        <w:pStyle w:val="Akapitzlist"/>
        <w:numPr>
          <w:ilvl w:val="0"/>
          <w:numId w:val="31"/>
        </w:numPr>
        <w:ind w:left="284" w:hanging="284"/>
        <w:jc w:val="both"/>
        <w:rPr>
          <w:bCs/>
          <w:sz w:val="22"/>
          <w:szCs w:val="22"/>
        </w:rPr>
      </w:pPr>
      <w:r w:rsidRPr="0019517A">
        <w:rPr>
          <w:bCs/>
          <w:sz w:val="22"/>
          <w:szCs w:val="22"/>
        </w:rPr>
        <w:t xml:space="preserve">Ofertę należy złożyć </w:t>
      </w:r>
      <w:r w:rsidR="000953D3" w:rsidRPr="000953D3">
        <w:rPr>
          <w:b/>
          <w:bCs/>
          <w:sz w:val="22"/>
          <w:szCs w:val="22"/>
        </w:rPr>
        <w:t>do</w:t>
      </w:r>
      <w:r w:rsidRPr="000953D3">
        <w:rPr>
          <w:b/>
          <w:bCs/>
          <w:sz w:val="22"/>
          <w:szCs w:val="22"/>
        </w:rPr>
        <w:t xml:space="preserve"> dnia </w:t>
      </w:r>
      <w:r w:rsidR="00B50FF7">
        <w:rPr>
          <w:b/>
          <w:bCs/>
          <w:sz w:val="22"/>
          <w:szCs w:val="22"/>
        </w:rPr>
        <w:t>16.04.2026 r.</w:t>
      </w:r>
      <w:r w:rsidRPr="000953D3">
        <w:rPr>
          <w:b/>
          <w:bCs/>
          <w:sz w:val="22"/>
          <w:szCs w:val="22"/>
        </w:rPr>
        <w:t xml:space="preserve"> godz. </w:t>
      </w:r>
      <w:r w:rsidR="00B50FF7">
        <w:rPr>
          <w:b/>
          <w:bCs/>
          <w:sz w:val="22"/>
          <w:szCs w:val="22"/>
        </w:rPr>
        <w:t>10:00</w:t>
      </w:r>
    </w:p>
    <w:p w14:paraId="23BC0411" w14:textId="58C992CE" w:rsidR="0035712B" w:rsidRPr="000953D3" w:rsidRDefault="0035712B" w:rsidP="001758CA">
      <w:pPr>
        <w:pStyle w:val="Akapitzlist"/>
        <w:numPr>
          <w:ilvl w:val="0"/>
          <w:numId w:val="31"/>
        </w:numPr>
        <w:ind w:left="284" w:hanging="284"/>
        <w:jc w:val="both"/>
        <w:rPr>
          <w:bCs/>
          <w:sz w:val="22"/>
          <w:szCs w:val="22"/>
        </w:rPr>
      </w:pPr>
      <w:r w:rsidRPr="000953D3">
        <w:rPr>
          <w:bCs/>
          <w:sz w:val="22"/>
          <w:szCs w:val="22"/>
        </w:rPr>
        <w:t xml:space="preserve">Otwarcie ofert nastąpi </w:t>
      </w:r>
      <w:r w:rsidRPr="000953D3">
        <w:rPr>
          <w:b/>
          <w:bCs/>
          <w:sz w:val="22"/>
          <w:szCs w:val="22"/>
        </w:rPr>
        <w:t xml:space="preserve">w </w:t>
      </w:r>
      <w:r w:rsidR="000953D3" w:rsidRPr="000953D3">
        <w:rPr>
          <w:b/>
          <w:bCs/>
          <w:sz w:val="22"/>
          <w:szCs w:val="22"/>
        </w:rPr>
        <w:t xml:space="preserve">dniu </w:t>
      </w:r>
      <w:r w:rsidR="00B50FF7">
        <w:rPr>
          <w:b/>
          <w:bCs/>
          <w:sz w:val="22"/>
          <w:szCs w:val="22"/>
        </w:rPr>
        <w:t>16.04.2026 r.</w:t>
      </w:r>
      <w:r w:rsidRPr="000953D3">
        <w:rPr>
          <w:b/>
          <w:bCs/>
          <w:sz w:val="22"/>
          <w:szCs w:val="22"/>
        </w:rPr>
        <w:t xml:space="preserve"> godz. </w:t>
      </w:r>
      <w:r w:rsidR="00B50FF7">
        <w:rPr>
          <w:b/>
          <w:bCs/>
          <w:sz w:val="22"/>
          <w:szCs w:val="22"/>
        </w:rPr>
        <w:t>11:00</w:t>
      </w:r>
    </w:p>
    <w:p w14:paraId="7EF4C183" w14:textId="77777777" w:rsidR="0035712B" w:rsidRPr="000953D3" w:rsidRDefault="0035712B" w:rsidP="001758CA">
      <w:pPr>
        <w:pStyle w:val="Akapitzlist"/>
        <w:numPr>
          <w:ilvl w:val="0"/>
          <w:numId w:val="31"/>
        </w:numPr>
        <w:ind w:left="284" w:hanging="284"/>
        <w:jc w:val="both"/>
        <w:rPr>
          <w:bCs/>
          <w:sz w:val="22"/>
          <w:szCs w:val="22"/>
        </w:rPr>
      </w:pPr>
      <w:r w:rsidRPr="000953D3">
        <w:rPr>
          <w:bCs/>
          <w:sz w:val="22"/>
          <w:szCs w:val="22"/>
        </w:rPr>
        <w:t>Do składania i otwarcia ofert używany jest portal EFO.</w:t>
      </w:r>
    </w:p>
    <w:p w14:paraId="0EB0B5CE" w14:textId="0C0AC5D3" w:rsidR="0035712B" w:rsidRPr="0019517A" w:rsidRDefault="0035712B" w:rsidP="001758CA">
      <w:pPr>
        <w:pStyle w:val="Akapitzlist"/>
        <w:numPr>
          <w:ilvl w:val="0"/>
          <w:numId w:val="31"/>
        </w:numPr>
        <w:ind w:left="284" w:hanging="284"/>
        <w:jc w:val="both"/>
        <w:rPr>
          <w:bCs/>
          <w:sz w:val="22"/>
          <w:szCs w:val="22"/>
        </w:rPr>
      </w:pPr>
      <w:r w:rsidRPr="0019517A">
        <w:rPr>
          <w:bCs/>
          <w:sz w:val="22"/>
          <w:szCs w:val="22"/>
        </w:rPr>
        <w:t>Niezwłocznie po otwarciu ofert Zamawiający zamieści na stronie internetowej informację z</w:t>
      </w:r>
      <w:r w:rsidR="000953D3">
        <w:rPr>
          <w:bCs/>
          <w:sz w:val="22"/>
          <w:szCs w:val="22"/>
        </w:rPr>
        <w:t> </w:t>
      </w:r>
      <w:r w:rsidRPr="0019517A">
        <w:rPr>
          <w:bCs/>
          <w:sz w:val="22"/>
          <w:szCs w:val="22"/>
        </w:rPr>
        <w:t>otwarcia ofert.</w:t>
      </w:r>
    </w:p>
    <w:p w14:paraId="2C3B5303" w14:textId="477DD528" w:rsidR="0035712B" w:rsidRDefault="0035712B" w:rsidP="001758CA">
      <w:pPr>
        <w:pStyle w:val="Akapitzlist"/>
        <w:numPr>
          <w:ilvl w:val="0"/>
          <w:numId w:val="31"/>
        </w:numPr>
        <w:ind w:left="284" w:hanging="284"/>
        <w:jc w:val="both"/>
        <w:rPr>
          <w:bCs/>
          <w:sz w:val="22"/>
          <w:szCs w:val="22"/>
        </w:rPr>
      </w:pPr>
      <w:r w:rsidRPr="0019517A">
        <w:rPr>
          <w:bCs/>
          <w:sz w:val="22"/>
          <w:szCs w:val="22"/>
        </w:rPr>
        <w:t xml:space="preserve">Wykonawca pozostaje związany złożoną ofertą do </w:t>
      </w:r>
      <w:r w:rsidRPr="000953D3">
        <w:rPr>
          <w:bCs/>
          <w:sz w:val="22"/>
          <w:szCs w:val="22"/>
        </w:rPr>
        <w:t xml:space="preserve">dnia </w:t>
      </w:r>
      <w:r w:rsidR="00B50FF7">
        <w:rPr>
          <w:bCs/>
          <w:sz w:val="22"/>
          <w:szCs w:val="22"/>
        </w:rPr>
        <w:t>14.07.2026 r.</w:t>
      </w:r>
      <w:r w:rsidRPr="000953D3">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1758CA">
      <w:pPr>
        <w:pStyle w:val="Akapitzlist"/>
        <w:numPr>
          <w:ilvl w:val="0"/>
          <w:numId w:val="32"/>
        </w:numPr>
        <w:jc w:val="both"/>
        <w:rPr>
          <w:bCs/>
          <w:sz w:val="22"/>
          <w:szCs w:val="22"/>
        </w:rPr>
      </w:pPr>
      <w:r w:rsidRPr="001E71F4">
        <w:rPr>
          <w:bCs/>
          <w:sz w:val="22"/>
          <w:szCs w:val="22"/>
        </w:rPr>
        <w:t>Komunikacja zamawiającego z wykonawcami odbywa się za pomocą środków komunikacji elektronicznej.</w:t>
      </w:r>
    </w:p>
    <w:p w14:paraId="1E843456" w14:textId="73C757C2" w:rsidR="0035712B" w:rsidRPr="001E71F4" w:rsidRDefault="0035712B" w:rsidP="001758CA">
      <w:pPr>
        <w:pStyle w:val="Akapitzlist"/>
        <w:numPr>
          <w:ilvl w:val="0"/>
          <w:numId w:val="3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r w:rsidR="00E674FE">
        <w:rPr>
          <w:rStyle w:val="Hipercze"/>
          <w:bCs/>
          <w:sz w:val="22"/>
          <w:szCs w:val="22"/>
        </w:rPr>
        <w:t xml:space="preserve"> </w:t>
      </w:r>
    </w:p>
    <w:p w14:paraId="50D87AA4" w14:textId="331646C1" w:rsidR="0035712B" w:rsidRPr="001E71F4" w:rsidRDefault="0035712B" w:rsidP="001758CA">
      <w:pPr>
        <w:pStyle w:val="Akapitzlist"/>
        <w:numPr>
          <w:ilvl w:val="0"/>
          <w:numId w:val="3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w:t>
      </w:r>
      <w:r w:rsidR="00E674FE">
        <w:rPr>
          <w:bCs/>
          <w:sz w:val="22"/>
          <w:szCs w:val="22"/>
        </w:rPr>
        <w:t>s Wykonawcy wskazany w ofercie.</w:t>
      </w:r>
    </w:p>
    <w:p w14:paraId="1BE5D6A6" w14:textId="0CEC78C5" w:rsidR="0035712B" w:rsidRPr="001E71F4" w:rsidRDefault="0035712B" w:rsidP="001758CA">
      <w:pPr>
        <w:pStyle w:val="Akapitzlist"/>
        <w:numPr>
          <w:ilvl w:val="0"/>
          <w:numId w:val="3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sidR="00E674FE">
        <w:rPr>
          <w:bCs/>
          <w:sz w:val="22"/>
          <w:szCs w:val="22"/>
        </w:rPr>
        <w:t>w </w:t>
      </w:r>
      <w:r w:rsidRPr="001E71F4">
        <w:rPr>
          <w:bCs/>
          <w:sz w:val="22"/>
          <w:szCs w:val="22"/>
        </w:rPr>
        <w:t xml:space="preserve">zakładce </w:t>
      </w:r>
      <w:r w:rsidRPr="001E71F4">
        <w:rPr>
          <w:bCs/>
          <w:i/>
          <w:iCs/>
          <w:sz w:val="22"/>
          <w:szCs w:val="22"/>
        </w:rPr>
        <w:t>Pomoc.</w:t>
      </w:r>
    </w:p>
    <w:p w14:paraId="5B685573" w14:textId="0BD79661" w:rsidR="0035712B" w:rsidRPr="001E71F4" w:rsidRDefault="0035712B" w:rsidP="001758CA">
      <w:pPr>
        <w:pStyle w:val="Akapitzlist"/>
        <w:numPr>
          <w:ilvl w:val="0"/>
          <w:numId w:val="32"/>
        </w:numPr>
        <w:jc w:val="both"/>
        <w:rPr>
          <w:bCs/>
          <w:sz w:val="22"/>
          <w:szCs w:val="22"/>
        </w:rPr>
      </w:pPr>
      <w:r w:rsidRPr="001E71F4">
        <w:rPr>
          <w:bCs/>
          <w:sz w:val="22"/>
          <w:szCs w:val="22"/>
        </w:rPr>
        <w:t>Pracownikami uprawnionymi do kontaktów z Wykonawcami są:</w:t>
      </w:r>
    </w:p>
    <w:p w14:paraId="4CA310FE" w14:textId="1CB8F417" w:rsidR="0035712B" w:rsidRPr="00E674FE" w:rsidRDefault="0035712B" w:rsidP="001758CA">
      <w:pPr>
        <w:pStyle w:val="Akapitzlist"/>
        <w:numPr>
          <w:ilvl w:val="1"/>
          <w:numId w:val="32"/>
        </w:numPr>
        <w:jc w:val="both"/>
        <w:rPr>
          <w:bCs/>
          <w:sz w:val="22"/>
          <w:szCs w:val="22"/>
        </w:rPr>
      </w:pPr>
      <w:r w:rsidRPr="00E674FE">
        <w:rPr>
          <w:bCs/>
          <w:sz w:val="22"/>
          <w:szCs w:val="22"/>
        </w:rPr>
        <w:t xml:space="preserve">Sekretarz Komisji Przetargowej: </w:t>
      </w:r>
      <w:r w:rsidR="00E674FE" w:rsidRPr="00E674FE">
        <w:rPr>
          <w:bCs/>
          <w:sz w:val="22"/>
          <w:szCs w:val="22"/>
        </w:rPr>
        <w:t>Lucyna Fuchs</w:t>
      </w:r>
    </w:p>
    <w:p w14:paraId="26CFAF8D" w14:textId="52901F89" w:rsidR="0035712B" w:rsidRPr="00E674FE" w:rsidRDefault="0035712B" w:rsidP="001758CA">
      <w:pPr>
        <w:pStyle w:val="Akapitzlist"/>
        <w:numPr>
          <w:ilvl w:val="1"/>
          <w:numId w:val="32"/>
        </w:numPr>
        <w:jc w:val="both"/>
        <w:rPr>
          <w:bCs/>
          <w:sz w:val="22"/>
          <w:szCs w:val="22"/>
        </w:rPr>
      </w:pPr>
      <w:r w:rsidRPr="00E674FE">
        <w:rPr>
          <w:bCs/>
          <w:sz w:val="22"/>
          <w:szCs w:val="22"/>
        </w:rPr>
        <w:t xml:space="preserve">Przewodniczący Komisji Przetargowej: </w:t>
      </w:r>
      <w:r w:rsidR="00E674FE" w:rsidRPr="00E674FE">
        <w:rPr>
          <w:bCs/>
          <w:sz w:val="22"/>
          <w:szCs w:val="22"/>
        </w:rPr>
        <w:t>Tomasz Nastula</w:t>
      </w:r>
    </w:p>
    <w:p w14:paraId="088E6E72" w14:textId="66E1E067" w:rsidR="0035712B" w:rsidRPr="00E37CC7" w:rsidRDefault="0035712B" w:rsidP="00357145">
      <w:pPr>
        <w:ind w:left="360"/>
        <w:jc w:val="both"/>
        <w:rPr>
          <w:b/>
          <w:sz w:val="22"/>
          <w:szCs w:val="22"/>
        </w:rPr>
      </w:pPr>
      <w:r w:rsidRPr="00E674FE">
        <w:rPr>
          <w:bCs/>
          <w:sz w:val="22"/>
          <w:szCs w:val="22"/>
        </w:rPr>
        <w:t xml:space="preserve">W celu kontaktu z wyznaczonymi osobami </w:t>
      </w:r>
      <w:r w:rsidRPr="001D0484">
        <w:rPr>
          <w:bCs/>
          <w:sz w:val="22"/>
          <w:szCs w:val="22"/>
        </w:rPr>
        <w:t>należy przekazać zapytanie przez Platformę EFO</w:t>
      </w:r>
      <w:r w:rsidRPr="00246C7D">
        <w:rPr>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r w:rsidR="00E674FE">
        <w:rPr>
          <w:rStyle w:val="Hipercze"/>
          <w:bCs/>
          <w:sz w:val="22"/>
          <w:szCs w:val="22"/>
        </w:rPr>
        <w:t xml:space="preserve"> </w:t>
      </w:r>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C1F7716" w:rsidR="00D0075C" w:rsidRPr="00D0075C" w:rsidRDefault="0035712B" w:rsidP="001758CA">
      <w:pPr>
        <w:pStyle w:val="Akapitzlist"/>
        <w:numPr>
          <w:ilvl w:val="0"/>
          <w:numId w:val="34"/>
        </w:numPr>
        <w:jc w:val="both"/>
        <w:rPr>
          <w:bCs/>
          <w:sz w:val="22"/>
          <w:szCs w:val="22"/>
        </w:rPr>
      </w:pPr>
      <w:r w:rsidRPr="007E6605">
        <w:rPr>
          <w:bCs/>
          <w:sz w:val="22"/>
          <w:szCs w:val="22"/>
        </w:rPr>
        <w:t>Wykonawca podaje cenę oferty zgodnie z wymaganiami wynika</w:t>
      </w:r>
      <w:r w:rsidR="00E674FE">
        <w:rPr>
          <w:bCs/>
          <w:sz w:val="22"/>
          <w:szCs w:val="22"/>
        </w:rPr>
        <w:t>jącymi z Formularza ofertowego.</w:t>
      </w:r>
    </w:p>
    <w:p w14:paraId="7F4726A0" w14:textId="09B28293" w:rsidR="0035712B" w:rsidRPr="007E6605" w:rsidRDefault="0035712B" w:rsidP="001758CA">
      <w:pPr>
        <w:pStyle w:val="Akapitzlist"/>
        <w:numPr>
          <w:ilvl w:val="0"/>
          <w:numId w:val="34"/>
        </w:numPr>
        <w:jc w:val="both"/>
        <w:rPr>
          <w:bCs/>
          <w:sz w:val="22"/>
          <w:szCs w:val="22"/>
        </w:rPr>
      </w:pPr>
      <w:r w:rsidRPr="007E6605">
        <w:rPr>
          <w:bCs/>
          <w:sz w:val="22"/>
          <w:szCs w:val="22"/>
        </w:rPr>
        <w:t>Cena całkowita oferty musi wynikać z sumy wartości wszystkich pozycji Formularza ofertowe</w:t>
      </w:r>
      <w:r w:rsidR="00E674FE">
        <w:rPr>
          <w:bCs/>
          <w:sz w:val="22"/>
          <w:szCs w:val="22"/>
        </w:rPr>
        <w:t>go, powiększonej o podatek VAT.</w:t>
      </w:r>
    </w:p>
    <w:p w14:paraId="67A1B72B" w14:textId="77777777" w:rsidR="0035712B" w:rsidRPr="007E6605" w:rsidRDefault="0035712B" w:rsidP="001758CA">
      <w:pPr>
        <w:pStyle w:val="Akapitzlist"/>
        <w:numPr>
          <w:ilvl w:val="0"/>
          <w:numId w:val="34"/>
        </w:numPr>
        <w:jc w:val="both"/>
        <w:rPr>
          <w:bCs/>
          <w:sz w:val="22"/>
          <w:szCs w:val="22"/>
        </w:rPr>
      </w:pPr>
      <w:r w:rsidRPr="007E6605">
        <w:rPr>
          <w:bCs/>
          <w:sz w:val="22"/>
          <w:szCs w:val="22"/>
        </w:rPr>
        <w:t>Ceny należy podać w złotych polskich z dokładnością co do grosza.</w:t>
      </w:r>
    </w:p>
    <w:p w14:paraId="41FCCDF4" w14:textId="01A46345" w:rsidR="0035712B" w:rsidRPr="007E6605" w:rsidRDefault="0035712B" w:rsidP="001758CA">
      <w:pPr>
        <w:pStyle w:val="Akapitzlist"/>
        <w:numPr>
          <w:ilvl w:val="0"/>
          <w:numId w:val="34"/>
        </w:numPr>
        <w:jc w:val="both"/>
        <w:rPr>
          <w:bCs/>
          <w:sz w:val="22"/>
          <w:szCs w:val="22"/>
        </w:rPr>
      </w:pPr>
      <w:r w:rsidRPr="007E6605">
        <w:rPr>
          <w:bCs/>
          <w:sz w:val="22"/>
          <w:szCs w:val="22"/>
        </w:rPr>
        <w:t>Cena obejmuje wszelkie należności Wykonawcy za wykonanie c</w:t>
      </w:r>
      <w:r w:rsidR="00E674FE">
        <w:rPr>
          <w:bCs/>
          <w:sz w:val="22"/>
          <w:szCs w:val="22"/>
        </w:rPr>
        <w:t>ałości przedmiotu zamówienia, z </w:t>
      </w:r>
      <w:r w:rsidRPr="007E6605">
        <w:rPr>
          <w:bCs/>
          <w:sz w:val="22"/>
          <w:szCs w:val="22"/>
        </w:rPr>
        <w:t>u</w:t>
      </w:r>
      <w:r w:rsidR="00E674FE">
        <w:rPr>
          <w:bCs/>
          <w:sz w:val="22"/>
          <w:szCs w:val="22"/>
        </w:rPr>
        <w:t>względnieniem opłat i podatków.</w:t>
      </w:r>
    </w:p>
    <w:p w14:paraId="1A75E19C" w14:textId="7D924091" w:rsidR="0035712B" w:rsidRPr="00AB3A1E" w:rsidRDefault="0035712B" w:rsidP="001758CA">
      <w:pPr>
        <w:pStyle w:val="Akapitzlist"/>
        <w:numPr>
          <w:ilvl w:val="0"/>
          <w:numId w:val="34"/>
        </w:numPr>
        <w:jc w:val="both"/>
        <w:rPr>
          <w:b/>
          <w:sz w:val="22"/>
          <w:szCs w:val="22"/>
        </w:rPr>
      </w:pPr>
      <w:r w:rsidRPr="00AB3A1E">
        <w:rPr>
          <w:b/>
          <w:sz w:val="22"/>
          <w:szCs w:val="22"/>
        </w:rPr>
        <w:lastRenderedPageBreak/>
        <w:t>Jeżeli wybór składanej oferty prowadzić będzie do powstania u zamawiającego obowiązku podatkowego zgodnie z ustawą z 11.03.2004</w:t>
      </w:r>
      <w:r w:rsidR="00726889">
        <w:rPr>
          <w:b/>
          <w:sz w:val="22"/>
          <w:szCs w:val="22"/>
        </w:rPr>
        <w:t xml:space="preserve"> </w:t>
      </w:r>
      <w:r w:rsidRPr="00AB3A1E">
        <w:rPr>
          <w:b/>
          <w:sz w:val="22"/>
          <w:szCs w:val="22"/>
        </w:rPr>
        <w:t>r. o podatku od towarów i usług wykonawca obowiązany jest podać w ofercie:</w:t>
      </w:r>
    </w:p>
    <w:p w14:paraId="375CDA97" w14:textId="6FF7F5FF" w:rsidR="0035712B" w:rsidRPr="005F43D5" w:rsidRDefault="0035712B" w:rsidP="001758CA">
      <w:pPr>
        <w:pStyle w:val="Akapitzlist"/>
        <w:numPr>
          <w:ilvl w:val="1"/>
          <w:numId w:val="34"/>
        </w:numPr>
        <w:jc w:val="both"/>
        <w:rPr>
          <w:bCs/>
          <w:sz w:val="22"/>
          <w:szCs w:val="22"/>
        </w:rPr>
      </w:pPr>
      <w:r w:rsidRPr="005F43D5">
        <w:rPr>
          <w:bCs/>
          <w:sz w:val="22"/>
          <w:szCs w:val="22"/>
        </w:rPr>
        <w:t>informacji, że wybór tej oferty prowadził będzie do powstania obowiązku podatkowego u</w:t>
      </w:r>
      <w:r w:rsidR="00726889">
        <w:rPr>
          <w:bCs/>
          <w:sz w:val="22"/>
          <w:szCs w:val="22"/>
        </w:rPr>
        <w:t> </w:t>
      </w:r>
      <w:r w:rsidRPr="005F43D5">
        <w:rPr>
          <w:bCs/>
          <w:sz w:val="22"/>
          <w:szCs w:val="22"/>
        </w:rPr>
        <w:t>zamawiającego,</w:t>
      </w:r>
    </w:p>
    <w:p w14:paraId="003AA030" w14:textId="77777777" w:rsidR="0035712B" w:rsidRPr="005F43D5" w:rsidRDefault="0035712B" w:rsidP="001758CA">
      <w:pPr>
        <w:pStyle w:val="Akapitzlist"/>
        <w:numPr>
          <w:ilvl w:val="1"/>
          <w:numId w:val="34"/>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1758CA">
      <w:pPr>
        <w:pStyle w:val="Akapitzlist"/>
        <w:numPr>
          <w:ilvl w:val="1"/>
          <w:numId w:val="34"/>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1758CA">
      <w:pPr>
        <w:pStyle w:val="Akapitzlist"/>
        <w:numPr>
          <w:ilvl w:val="1"/>
          <w:numId w:val="34"/>
        </w:numPr>
        <w:jc w:val="both"/>
        <w:rPr>
          <w:bCs/>
          <w:sz w:val="22"/>
          <w:szCs w:val="22"/>
        </w:rPr>
      </w:pPr>
      <w:r w:rsidRPr="005F43D5">
        <w:rPr>
          <w:bCs/>
          <w:sz w:val="22"/>
          <w:szCs w:val="22"/>
        </w:rPr>
        <w:t>wskazania stawki podatku od towarów i usług, która zgodnie z wiedzą wykonawcy będzie miała zastosowanie.</w:t>
      </w:r>
    </w:p>
    <w:p w14:paraId="362B679A" w14:textId="59D51670" w:rsidR="0035712B" w:rsidRPr="005F43D5" w:rsidRDefault="0035712B" w:rsidP="00357145">
      <w:pPr>
        <w:ind w:left="709"/>
        <w:jc w:val="both"/>
        <w:rPr>
          <w:bCs/>
          <w:sz w:val="22"/>
          <w:szCs w:val="22"/>
        </w:rPr>
      </w:pPr>
      <w:r w:rsidRPr="005F43D5">
        <w:rPr>
          <w:bCs/>
          <w:sz w:val="22"/>
          <w:szCs w:val="22"/>
        </w:rPr>
        <w:t xml:space="preserve">Wzór informacji stanowi </w:t>
      </w:r>
      <w:r w:rsidRPr="00726889">
        <w:rPr>
          <w:b/>
          <w:bCs/>
          <w:sz w:val="22"/>
          <w:szCs w:val="22"/>
        </w:rPr>
        <w:t xml:space="preserve">Załącznik </w:t>
      </w:r>
      <w:r w:rsidR="00726889" w:rsidRPr="00726889">
        <w:rPr>
          <w:b/>
          <w:bCs/>
          <w:sz w:val="22"/>
          <w:szCs w:val="22"/>
        </w:rPr>
        <w:t>N</w:t>
      </w:r>
      <w:r w:rsidRPr="00726889">
        <w:rPr>
          <w:b/>
          <w:bCs/>
          <w:sz w:val="22"/>
          <w:szCs w:val="22"/>
        </w:rPr>
        <w:t>r 8</w:t>
      </w:r>
      <w:r w:rsidRPr="005F43D5">
        <w:rPr>
          <w:bCs/>
          <w:sz w:val="22"/>
          <w:szCs w:val="22"/>
        </w:rPr>
        <w:t xml:space="preserve"> do SWZ</w:t>
      </w:r>
      <w:r>
        <w:rPr>
          <w:bCs/>
          <w:sz w:val="22"/>
          <w:szCs w:val="22"/>
        </w:rPr>
        <w:t>.</w:t>
      </w:r>
    </w:p>
    <w:p w14:paraId="3A325291" w14:textId="22E84C3F" w:rsidR="0035712B" w:rsidRPr="007E6605" w:rsidRDefault="0035712B" w:rsidP="001758CA">
      <w:pPr>
        <w:pStyle w:val="Akapitzlist"/>
        <w:numPr>
          <w:ilvl w:val="0"/>
          <w:numId w:val="34"/>
        </w:numPr>
        <w:jc w:val="both"/>
        <w:rPr>
          <w:bCs/>
          <w:sz w:val="22"/>
          <w:szCs w:val="22"/>
        </w:rPr>
      </w:pPr>
      <w:r w:rsidRPr="007E6605">
        <w:rPr>
          <w:bCs/>
          <w:sz w:val="22"/>
          <w:szCs w:val="22"/>
        </w:rPr>
        <w:t>Jeżeli wybór składanej oferty prowadziłby do powstania u zamawiającego obowiązku podatkowego zgodnie z ustawą z 11.03.2004</w:t>
      </w:r>
      <w:r w:rsidR="00726889">
        <w:rPr>
          <w:bCs/>
          <w:sz w:val="22"/>
          <w:szCs w:val="22"/>
        </w:rPr>
        <w:t xml:space="preserve"> </w:t>
      </w:r>
      <w:r w:rsidRPr="007E6605">
        <w:rPr>
          <w:bCs/>
          <w:sz w:val="22"/>
          <w:szCs w:val="22"/>
        </w:rPr>
        <w:t>r. o podatku od towarów i usług zamawiający dla</w:t>
      </w:r>
      <w:r w:rsidR="00726889">
        <w:rPr>
          <w:bCs/>
          <w:sz w:val="22"/>
          <w:szCs w:val="22"/>
        </w:rPr>
        <w:t> </w:t>
      </w:r>
      <w:r w:rsidRPr="007E6605">
        <w:rPr>
          <w:bCs/>
          <w:sz w:val="22"/>
          <w:szCs w:val="22"/>
        </w:rPr>
        <w:t>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1758CA">
      <w:pPr>
        <w:pStyle w:val="Tekstpodstawowywcity2"/>
        <w:numPr>
          <w:ilvl w:val="6"/>
          <w:numId w:val="35"/>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1758CA">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1758CA">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1758CA">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5B675A24" w:rsidR="0035712B" w:rsidRDefault="0035712B" w:rsidP="001758CA">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do 2 miejsc po</w:t>
      </w:r>
      <w:r w:rsidR="00726889">
        <w:rPr>
          <w:sz w:val="22"/>
          <w:szCs w:val="22"/>
        </w:rPr>
        <w:t> </w:t>
      </w:r>
      <w:r w:rsidRPr="00750E51">
        <w:rPr>
          <w:sz w:val="22"/>
          <w:szCs w:val="22"/>
        </w:rPr>
        <w:t xml:space="preserve">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726889">
      <w:pPr>
        <w:pStyle w:val="bullet"/>
        <w:spacing w:before="0" w:after="0"/>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5CDB5365" w:rsidR="0035712B" w:rsidRPr="001A011F" w:rsidRDefault="0035712B" w:rsidP="001758CA">
      <w:pPr>
        <w:pStyle w:val="Akapitzlist"/>
        <w:numPr>
          <w:ilvl w:val="0"/>
          <w:numId w:val="37"/>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C33467">
        <w:rPr>
          <w:bCs/>
          <w:sz w:val="22"/>
          <w:szCs w:val="22"/>
        </w:rPr>
        <w:t xml:space="preserve">części zamówienia </w:t>
      </w:r>
      <w:r w:rsidR="00C33467" w:rsidRPr="00C33467">
        <w:rPr>
          <w:b/>
          <w:bCs/>
          <w:sz w:val="22"/>
          <w:szCs w:val="22"/>
        </w:rPr>
        <w:t xml:space="preserve">od </w:t>
      </w:r>
      <w:r w:rsidRPr="00C33467">
        <w:rPr>
          <w:b/>
          <w:bCs/>
          <w:sz w:val="22"/>
          <w:szCs w:val="22"/>
        </w:rPr>
        <w:t xml:space="preserve">nr </w:t>
      </w:r>
      <w:r w:rsidR="00C33467" w:rsidRPr="00C33467">
        <w:rPr>
          <w:b/>
          <w:bCs/>
          <w:sz w:val="22"/>
          <w:szCs w:val="22"/>
        </w:rPr>
        <w:t>1 do nr 6</w:t>
      </w:r>
      <w:r w:rsidRPr="001A011F">
        <w:rPr>
          <w:bCs/>
          <w:sz w:val="22"/>
          <w:szCs w:val="22"/>
        </w:rPr>
        <w:t>.</w:t>
      </w:r>
    </w:p>
    <w:p w14:paraId="592E81FD" w14:textId="77777777" w:rsidR="0035712B" w:rsidRPr="004447FA" w:rsidRDefault="0035712B" w:rsidP="001758CA">
      <w:pPr>
        <w:pStyle w:val="Akapitzlist"/>
        <w:numPr>
          <w:ilvl w:val="0"/>
          <w:numId w:val="37"/>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6BEF2433" w:rsidR="0035712B" w:rsidRPr="004447FA" w:rsidRDefault="0035712B" w:rsidP="001758CA">
      <w:pPr>
        <w:pStyle w:val="Akapitzlist"/>
        <w:numPr>
          <w:ilvl w:val="0"/>
          <w:numId w:val="37"/>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6645C8">
        <w:rPr>
          <w:sz w:val="22"/>
          <w:szCs w:val="22"/>
        </w:rPr>
        <w:t xml:space="preserve"> </w:t>
      </w:r>
      <w:r w:rsidRPr="004447FA">
        <w:rPr>
          <w:sz w:val="22"/>
          <w:szCs w:val="22"/>
        </w:rPr>
        <w:t>wartości brutto najkorzystniejszej ważnej</w:t>
      </w:r>
      <w:r w:rsidR="007B1B61">
        <w:rPr>
          <w:sz w:val="22"/>
          <w:szCs w:val="22"/>
        </w:rPr>
        <w:t> </w:t>
      </w:r>
      <w:r w:rsidRPr="004447FA">
        <w:rPr>
          <w:sz w:val="22"/>
          <w:szCs w:val="22"/>
        </w:rPr>
        <w:t>oferty dla poszczególnego zadania.</w:t>
      </w:r>
    </w:p>
    <w:p w14:paraId="1F8BF494" w14:textId="2FDE9196" w:rsidR="0035712B" w:rsidRPr="00E45126" w:rsidRDefault="0035712B" w:rsidP="001758CA">
      <w:pPr>
        <w:pStyle w:val="Akapitzlist"/>
        <w:numPr>
          <w:ilvl w:val="0"/>
          <w:numId w:val="37"/>
        </w:numPr>
        <w:jc w:val="both"/>
        <w:rPr>
          <w:bCs/>
          <w:sz w:val="22"/>
          <w:szCs w:val="22"/>
        </w:rPr>
      </w:pPr>
      <w:r w:rsidRPr="00E45126">
        <w:rPr>
          <w:bCs/>
          <w:sz w:val="22"/>
          <w:szCs w:val="22"/>
        </w:rPr>
        <w:t>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w:t>
      </w:r>
      <w:r w:rsidR="006645C8">
        <w:rPr>
          <w:bCs/>
          <w:sz w:val="22"/>
          <w:szCs w:val="22"/>
        </w:rPr>
        <w:t>ących identyfikację Wykonawców.</w:t>
      </w:r>
    </w:p>
    <w:p w14:paraId="57329D38" w14:textId="23A4CAAA" w:rsidR="0035712B" w:rsidRPr="00E45126" w:rsidRDefault="0035712B" w:rsidP="001758CA">
      <w:pPr>
        <w:pStyle w:val="Akapitzlist"/>
        <w:numPr>
          <w:ilvl w:val="0"/>
          <w:numId w:val="37"/>
        </w:numPr>
        <w:jc w:val="both"/>
        <w:rPr>
          <w:bCs/>
          <w:sz w:val="22"/>
          <w:szCs w:val="22"/>
        </w:rPr>
      </w:pPr>
      <w:r w:rsidRPr="00E45126">
        <w:rPr>
          <w:bCs/>
          <w:sz w:val="22"/>
          <w:szCs w:val="22"/>
        </w:rPr>
        <w:t>Sposób oceny ofert w toku aukcji elektronicznej będzie obejmował przeliczanie postąpień na</w:t>
      </w:r>
      <w:r w:rsidR="00726889">
        <w:rPr>
          <w:bCs/>
          <w:sz w:val="22"/>
          <w:szCs w:val="22"/>
        </w:rPr>
        <w:t> </w:t>
      </w:r>
      <w:r w:rsidRPr="00E45126">
        <w:rPr>
          <w:bCs/>
          <w:sz w:val="22"/>
          <w:szCs w:val="22"/>
        </w:rPr>
        <w:t>punktową ocenę oferty, z uwzględnieniem punktacji otrzymanej przed otwarciem aukcji za</w:t>
      </w:r>
      <w:r w:rsidR="00726889">
        <w:rPr>
          <w:bCs/>
          <w:sz w:val="22"/>
          <w:szCs w:val="22"/>
        </w:rPr>
        <w:t> </w:t>
      </w:r>
      <w:r w:rsidRPr="00E45126">
        <w:rPr>
          <w:bCs/>
          <w:sz w:val="22"/>
          <w:szCs w:val="22"/>
        </w:rPr>
        <w:t>kryteria niezmienne w toku aukcji.</w:t>
      </w:r>
    </w:p>
    <w:p w14:paraId="4BC643D0" w14:textId="37D91974" w:rsidR="0035712B" w:rsidRPr="00E45126" w:rsidRDefault="00726889" w:rsidP="001758CA">
      <w:pPr>
        <w:pStyle w:val="Akapitzlist"/>
        <w:numPr>
          <w:ilvl w:val="0"/>
          <w:numId w:val="37"/>
        </w:numPr>
        <w:jc w:val="both"/>
        <w:rPr>
          <w:bCs/>
          <w:sz w:val="22"/>
          <w:szCs w:val="22"/>
        </w:rPr>
      </w:pPr>
      <w:r>
        <w:rPr>
          <w:bCs/>
          <w:sz w:val="22"/>
          <w:szCs w:val="22"/>
        </w:rPr>
        <w:t>Adres strony internetowej,</w:t>
      </w:r>
      <w:r w:rsidR="0035712B" w:rsidRPr="00E45126">
        <w:rPr>
          <w:bCs/>
          <w:sz w:val="22"/>
          <w:szCs w:val="22"/>
        </w:rPr>
        <w:t xml:space="preserve"> na której będzie prowadzona aukcja elektroniczna: </w:t>
      </w:r>
      <w:hyperlink r:id="rId19" w:history="1">
        <w:r w:rsidR="0035712B" w:rsidRPr="00E45126">
          <w:rPr>
            <w:rStyle w:val="Hipercze"/>
            <w:bCs/>
            <w:sz w:val="22"/>
            <w:szCs w:val="22"/>
          </w:rPr>
          <w:t>https://laip-pgg.coig.biz</w:t>
        </w:r>
      </w:hyperlink>
      <w:r>
        <w:rPr>
          <w:rStyle w:val="Hipercze"/>
          <w:bCs/>
          <w:sz w:val="22"/>
          <w:szCs w:val="22"/>
        </w:rPr>
        <w:t xml:space="preserve"> </w:t>
      </w:r>
    </w:p>
    <w:p w14:paraId="10244D92" w14:textId="77777777" w:rsidR="0035712B" w:rsidRPr="00E45126" w:rsidRDefault="0035712B" w:rsidP="001758CA">
      <w:pPr>
        <w:pStyle w:val="Akapitzlist"/>
        <w:numPr>
          <w:ilvl w:val="0"/>
          <w:numId w:val="37"/>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1758CA">
      <w:pPr>
        <w:pStyle w:val="Akapitzlist"/>
        <w:numPr>
          <w:ilvl w:val="0"/>
          <w:numId w:val="37"/>
        </w:numPr>
        <w:jc w:val="both"/>
        <w:rPr>
          <w:bCs/>
          <w:sz w:val="22"/>
          <w:szCs w:val="22"/>
        </w:rPr>
      </w:pPr>
      <w:r w:rsidRPr="00E45126">
        <w:rPr>
          <w:bCs/>
          <w:sz w:val="22"/>
          <w:szCs w:val="22"/>
        </w:rPr>
        <w:lastRenderedPageBreak/>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1E2994C3" w:rsidR="0035712B" w:rsidRPr="00E45126" w:rsidRDefault="0035712B" w:rsidP="001758CA">
      <w:pPr>
        <w:pStyle w:val="Akapitzlist"/>
        <w:numPr>
          <w:ilvl w:val="0"/>
          <w:numId w:val="37"/>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E923E7">
        <w:rPr>
          <w:bCs/>
          <w:sz w:val="22"/>
          <w:szCs w:val="22"/>
        </w:rPr>
        <w:t> </w:t>
      </w:r>
      <w:r w:rsidRPr="00E45126">
        <w:rPr>
          <w:bCs/>
          <w:sz w:val="22"/>
          <w:szCs w:val="22"/>
        </w:rPr>
        <w:t>Formularzu ofertowym.</w:t>
      </w:r>
    </w:p>
    <w:p w14:paraId="372A9CBA" w14:textId="021384C5" w:rsidR="0035712B" w:rsidRPr="00E45126" w:rsidRDefault="0035712B" w:rsidP="001758CA">
      <w:pPr>
        <w:pStyle w:val="Akapitzlist"/>
        <w:numPr>
          <w:ilvl w:val="0"/>
          <w:numId w:val="37"/>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w:t>
      </w:r>
      <w:r w:rsidR="00E923E7">
        <w:rPr>
          <w:bCs/>
          <w:sz w:val="22"/>
          <w:szCs w:val="22"/>
        </w:rPr>
        <w:t> </w:t>
      </w:r>
      <w:r w:rsidRPr="00E45126">
        <w:rPr>
          <w:bCs/>
          <w:sz w:val="22"/>
          <w:szCs w:val="22"/>
        </w:rPr>
        <w:t>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1758CA">
      <w:pPr>
        <w:pStyle w:val="Akapitzlist"/>
        <w:numPr>
          <w:ilvl w:val="0"/>
          <w:numId w:val="37"/>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14500463" w:rsidR="0035712B" w:rsidRPr="0035712B" w:rsidRDefault="0035712B" w:rsidP="001758CA">
      <w:pPr>
        <w:pStyle w:val="bullet"/>
        <w:numPr>
          <w:ilvl w:val="0"/>
          <w:numId w:val="37"/>
        </w:numPr>
        <w:spacing w:before="0" w:after="0"/>
        <w:jc w:val="both"/>
        <w:rPr>
          <w:sz w:val="22"/>
          <w:szCs w:val="22"/>
        </w:rPr>
      </w:pPr>
      <w:r w:rsidRPr="0035712B">
        <w:rPr>
          <w:sz w:val="22"/>
          <w:szCs w:val="22"/>
        </w:rPr>
        <w:t>Wymagania sprzętowe określono w „Regulaminie korzystania z portalu aukcji publ</w:t>
      </w:r>
      <w:r w:rsidR="00025E88">
        <w:rPr>
          <w:sz w:val="22"/>
          <w:szCs w:val="22"/>
        </w:rPr>
        <w:t>icznych” dostępnym pod adresem:</w:t>
      </w:r>
      <w:r w:rsidRPr="0035712B">
        <w:rPr>
          <w:sz w:val="22"/>
          <w:szCs w:val="22"/>
        </w:rPr>
        <w:t xml:space="preserve">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41D93223" w:rsidR="0035712B" w:rsidRPr="0035712B" w:rsidRDefault="0035712B" w:rsidP="001758CA">
      <w:pPr>
        <w:pStyle w:val="Akapitzlist"/>
        <w:numPr>
          <w:ilvl w:val="0"/>
          <w:numId w:val="37"/>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1758CA">
      <w:pPr>
        <w:pStyle w:val="Akapitzlist"/>
        <w:numPr>
          <w:ilvl w:val="0"/>
          <w:numId w:val="37"/>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1758CA">
      <w:pPr>
        <w:pStyle w:val="Akapitzlist"/>
        <w:numPr>
          <w:ilvl w:val="0"/>
          <w:numId w:val="37"/>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C834113" w:rsidR="0035712B" w:rsidRPr="00E45126" w:rsidRDefault="0035712B" w:rsidP="001758CA">
      <w:pPr>
        <w:pStyle w:val="Akapitzlist"/>
        <w:numPr>
          <w:ilvl w:val="0"/>
          <w:numId w:val="37"/>
        </w:numPr>
        <w:jc w:val="both"/>
        <w:rPr>
          <w:bCs/>
          <w:sz w:val="22"/>
          <w:szCs w:val="22"/>
        </w:rPr>
      </w:pPr>
      <w:r w:rsidRPr="00E45126">
        <w:rPr>
          <w:bCs/>
          <w:sz w:val="22"/>
          <w:szCs w:val="22"/>
        </w:rPr>
        <w:t>Zamawiający po zamknięciu aukcji wybierze najkorzystniejszą ofertę w oparciu o kryteria oceny ofert wskazanych w ogłoszeniu o zamówieniu, z uwzględnieniem</w:t>
      </w:r>
      <w:r w:rsidR="00E923E7">
        <w:rPr>
          <w:bCs/>
          <w:sz w:val="22"/>
          <w:szCs w:val="22"/>
        </w:rPr>
        <w:t xml:space="preserve"> wyników aukcji elektronicznej.</w:t>
      </w:r>
    </w:p>
    <w:p w14:paraId="0FB2925B" w14:textId="52647AE6" w:rsidR="0035712B" w:rsidRPr="00E45126" w:rsidRDefault="0035712B" w:rsidP="001758CA">
      <w:pPr>
        <w:pStyle w:val="Akapitzlist"/>
        <w:numPr>
          <w:ilvl w:val="0"/>
          <w:numId w:val="37"/>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1758CA">
      <w:pPr>
        <w:pStyle w:val="Akapitzlist"/>
        <w:numPr>
          <w:ilvl w:val="0"/>
          <w:numId w:val="38"/>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54457F4D" w:rsidR="0035712B" w:rsidRPr="004259A8" w:rsidRDefault="0035712B" w:rsidP="001758CA">
      <w:pPr>
        <w:pStyle w:val="Akapitzlist"/>
        <w:numPr>
          <w:ilvl w:val="0"/>
          <w:numId w:val="38"/>
        </w:numPr>
        <w:jc w:val="both"/>
        <w:rPr>
          <w:bCs/>
          <w:sz w:val="22"/>
          <w:szCs w:val="22"/>
        </w:rPr>
      </w:pPr>
      <w:r w:rsidRPr="004259A8">
        <w:rPr>
          <w:bCs/>
          <w:sz w:val="22"/>
          <w:szCs w:val="22"/>
        </w:rPr>
        <w:t xml:space="preserve">Po złożeniu ofert zamawiający dokona badania i oceny ofert, w tym poprawy omyłek zgodnie </w:t>
      </w:r>
      <w:r w:rsidR="00E923E7">
        <w:rPr>
          <w:bCs/>
          <w:sz w:val="22"/>
          <w:szCs w:val="22"/>
        </w:rPr>
        <w:t>z </w:t>
      </w:r>
      <w:r w:rsidRPr="004259A8">
        <w:rPr>
          <w:bCs/>
          <w:sz w:val="22"/>
          <w:szCs w:val="22"/>
        </w:rPr>
        <w:t>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1758CA">
      <w:pPr>
        <w:pStyle w:val="Akapitzlist"/>
        <w:numPr>
          <w:ilvl w:val="0"/>
          <w:numId w:val="38"/>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4BCE6E14" w:rsidR="0035712B" w:rsidRPr="004259A8" w:rsidRDefault="0035712B" w:rsidP="001758CA">
      <w:pPr>
        <w:pStyle w:val="Akapitzlist"/>
        <w:numPr>
          <w:ilvl w:val="0"/>
          <w:numId w:val="38"/>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w:t>
      </w:r>
      <w:r w:rsidR="00E923E7">
        <w:rPr>
          <w:bCs/>
          <w:sz w:val="22"/>
          <w:szCs w:val="22"/>
        </w:rPr>
        <w:t> </w:t>
      </w:r>
      <w:r w:rsidRPr="004259A8">
        <w:rPr>
          <w:bCs/>
          <w:sz w:val="22"/>
          <w:szCs w:val="22"/>
        </w:rPr>
        <w:t>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D85175">
      <w:pPr>
        <w:pStyle w:val="Akapitzlist"/>
        <w:ind w:left="0"/>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1E556E8" w:rsidR="0035712B" w:rsidRPr="009102A5" w:rsidRDefault="0035712B" w:rsidP="001758CA">
      <w:pPr>
        <w:pStyle w:val="Akapitzlist"/>
        <w:numPr>
          <w:ilvl w:val="0"/>
          <w:numId w:val="39"/>
        </w:numPr>
        <w:ind w:left="357" w:hanging="357"/>
        <w:jc w:val="both"/>
        <w:rPr>
          <w:sz w:val="22"/>
          <w:szCs w:val="22"/>
        </w:rPr>
      </w:pPr>
      <w:r w:rsidRPr="000D7F7D">
        <w:rPr>
          <w:b/>
          <w:sz w:val="22"/>
          <w:szCs w:val="22"/>
        </w:rPr>
        <w:t xml:space="preserve">Załącznik </w:t>
      </w:r>
      <w:r w:rsidR="000D7F7D" w:rsidRPr="000D7F7D">
        <w:rPr>
          <w:b/>
          <w:sz w:val="22"/>
          <w:szCs w:val="22"/>
        </w:rPr>
        <w:t>N</w:t>
      </w:r>
      <w:r w:rsidRPr="000D7F7D">
        <w:rPr>
          <w:b/>
          <w:sz w:val="22"/>
          <w:szCs w:val="22"/>
        </w:rPr>
        <w:t>r 9</w:t>
      </w:r>
      <w:r w:rsidRPr="009102A5">
        <w:rPr>
          <w:sz w:val="22"/>
          <w:szCs w:val="22"/>
        </w:rPr>
        <w:t xml:space="preserve"> do SWZ zawiera projektowane postanowienia, które zostaną wprowadzone do</w:t>
      </w:r>
      <w:r w:rsidR="00E923E7">
        <w:rPr>
          <w:sz w:val="22"/>
          <w:szCs w:val="22"/>
        </w:rPr>
        <w:t> </w:t>
      </w:r>
      <w:r w:rsidRPr="009102A5">
        <w:rPr>
          <w:sz w:val="22"/>
          <w:szCs w:val="22"/>
        </w:rPr>
        <w:t>umowy w s</w:t>
      </w:r>
      <w:r w:rsidR="00E923E7">
        <w:rPr>
          <w:sz w:val="22"/>
          <w:szCs w:val="22"/>
        </w:rPr>
        <w:t>prawie zamówienia publicznego.</w:t>
      </w:r>
    </w:p>
    <w:p w14:paraId="4A00FA0B" w14:textId="77777777" w:rsidR="0035712B" w:rsidRPr="009102A5" w:rsidRDefault="0035712B" w:rsidP="001758CA">
      <w:pPr>
        <w:pStyle w:val="bullet"/>
        <w:numPr>
          <w:ilvl w:val="0"/>
          <w:numId w:val="39"/>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1758CA">
      <w:pPr>
        <w:numPr>
          <w:ilvl w:val="0"/>
          <w:numId w:val="39"/>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w:t>
      </w:r>
      <w:r w:rsidRPr="00EE44BA">
        <w:rPr>
          <w:sz w:val="22"/>
          <w:szCs w:val="22"/>
        </w:rPr>
        <w:lastRenderedPageBreak/>
        <w:t xml:space="preserve">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68156073" w:rsidR="0035712B" w:rsidRPr="00EE44BA" w:rsidRDefault="0035712B" w:rsidP="001758CA">
      <w:pPr>
        <w:numPr>
          <w:ilvl w:val="0"/>
          <w:numId w:val="39"/>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w:t>
      </w:r>
      <w:r w:rsidR="00B15429">
        <w:rPr>
          <w:sz w:val="22"/>
          <w:szCs w:val="22"/>
        </w:rPr>
        <w:t> </w:t>
      </w:r>
      <w:r w:rsidRPr="00EE44BA">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2A4A60D6" w14:textId="7F1DBBD0" w:rsidR="0035712B" w:rsidRPr="00BB3E61" w:rsidRDefault="0035712B" w:rsidP="001758CA">
      <w:pPr>
        <w:numPr>
          <w:ilvl w:val="0"/>
          <w:numId w:val="39"/>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w:t>
      </w:r>
      <w:r w:rsidR="00B15429">
        <w:rPr>
          <w:sz w:val="22"/>
          <w:szCs w:val="22"/>
        </w:rPr>
        <w:t> </w:t>
      </w:r>
      <w:r w:rsidRPr="00EE44BA">
        <w:rPr>
          <w:sz w:val="22"/>
          <w:szCs w:val="22"/>
        </w:rPr>
        <w:t>także zmian których zakres, charakter i warunki umowy wprowadzenia przewidziano w</w:t>
      </w:r>
      <w:r w:rsidR="00B15429">
        <w:rPr>
          <w:sz w:val="22"/>
          <w:szCs w:val="22"/>
        </w:rPr>
        <w:t> </w:t>
      </w:r>
      <w:r w:rsidRPr="009102A5">
        <w:rPr>
          <w:sz w:val="22"/>
          <w:szCs w:val="22"/>
        </w:rPr>
        <w:t>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B15429"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B15429">
        <w:rPr>
          <w:rFonts w:ascii="Times New Roman" w:hAnsi="Times New Roman" w:cs="Times New Roman"/>
          <w:color w:val="auto"/>
          <w:sz w:val="22"/>
          <w:szCs w:val="22"/>
        </w:rPr>
        <w:t>Część XX. Warunki płatności.</w:t>
      </w:r>
      <w:bookmarkEnd w:id="24"/>
    </w:p>
    <w:p w14:paraId="74798B00" w14:textId="410532C8" w:rsidR="008D124C" w:rsidRPr="00B15429" w:rsidRDefault="008D124C" w:rsidP="001758CA">
      <w:pPr>
        <w:pStyle w:val="Akapitzlist"/>
        <w:numPr>
          <w:ilvl w:val="6"/>
          <w:numId w:val="39"/>
        </w:numPr>
        <w:ind w:left="284" w:hanging="284"/>
        <w:jc w:val="both"/>
        <w:rPr>
          <w:rFonts w:eastAsia="Calibri"/>
          <w:sz w:val="22"/>
          <w:szCs w:val="22"/>
          <w:lang w:eastAsia="en-US"/>
        </w:rPr>
      </w:pPr>
      <w:r w:rsidRPr="00B15429">
        <w:rPr>
          <w:sz w:val="22"/>
          <w:szCs w:val="22"/>
        </w:rPr>
        <w:t xml:space="preserve">Termin płatności faktur ustrukturyzowanych dokumentujących zobowiązania wynikające z </w:t>
      </w:r>
      <w:r w:rsidR="003D39B9">
        <w:rPr>
          <w:sz w:val="22"/>
          <w:szCs w:val="22"/>
        </w:rPr>
        <w:t>u</w:t>
      </w:r>
      <w:r w:rsidRPr="00B15429">
        <w:rPr>
          <w:sz w:val="22"/>
          <w:szCs w:val="22"/>
        </w:rPr>
        <w:t xml:space="preserve">mowy wynosi </w:t>
      </w:r>
      <w:r w:rsidRPr="00B15429">
        <w:rPr>
          <w:b/>
          <w:bCs/>
          <w:sz w:val="22"/>
          <w:szCs w:val="22"/>
        </w:rPr>
        <w:t>30 dni</w:t>
      </w:r>
      <w:r w:rsidRPr="00B15429">
        <w:rPr>
          <w:sz w:val="22"/>
          <w:szCs w:val="22"/>
        </w:rPr>
        <w:t xml:space="preserve"> </w:t>
      </w:r>
      <w:r w:rsidRPr="00B15429">
        <w:rPr>
          <w:b/>
          <w:bCs/>
          <w:sz w:val="22"/>
          <w:szCs w:val="22"/>
        </w:rPr>
        <w:t xml:space="preserve">od daty otrzymania faktury w </w:t>
      </w:r>
      <w:proofErr w:type="spellStart"/>
      <w:r w:rsidRPr="00B15429">
        <w:rPr>
          <w:b/>
          <w:bCs/>
          <w:sz w:val="22"/>
          <w:szCs w:val="22"/>
        </w:rPr>
        <w:t>KS</w:t>
      </w:r>
      <w:r w:rsidR="00835A8F" w:rsidRPr="00B15429">
        <w:rPr>
          <w:b/>
          <w:bCs/>
          <w:sz w:val="22"/>
          <w:szCs w:val="22"/>
        </w:rPr>
        <w:t>e</w:t>
      </w:r>
      <w:r w:rsidRPr="00B15429">
        <w:rPr>
          <w:b/>
          <w:bCs/>
          <w:sz w:val="22"/>
          <w:szCs w:val="22"/>
        </w:rPr>
        <w:t>F</w:t>
      </w:r>
      <w:proofErr w:type="spellEnd"/>
      <w:r w:rsidRPr="00B15429">
        <w:rPr>
          <w:sz w:val="22"/>
          <w:szCs w:val="22"/>
        </w:rPr>
        <w:t xml:space="preserve">. Za datę otrzymania faktury uznaje się datę, którą przyjmuje w tym zakresie ustawa o VAT. Termin płatności faktur wystawionych </w:t>
      </w:r>
      <w:r w:rsidRPr="00B15429">
        <w:rPr>
          <w:b/>
          <w:bCs/>
          <w:sz w:val="22"/>
          <w:szCs w:val="22"/>
        </w:rPr>
        <w:t>poza KSEF wynosi 30 dni</w:t>
      </w:r>
      <w:r w:rsidRPr="00B15429">
        <w:rPr>
          <w:sz w:val="22"/>
          <w:szCs w:val="22"/>
        </w:rPr>
        <w:t xml:space="preserve"> od daty wpływu faktury do Zamawiającego</w:t>
      </w:r>
      <w:r w:rsidR="00BB0FC6" w:rsidRPr="00B15429">
        <w:rPr>
          <w:sz w:val="22"/>
          <w:szCs w:val="22"/>
        </w:rPr>
        <w:t>.</w:t>
      </w:r>
    </w:p>
    <w:p w14:paraId="631551AC" w14:textId="2CF049EF" w:rsidR="0035712B" w:rsidRPr="00E66F3D" w:rsidRDefault="0035712B" w:rsidP="001758CA">
      <w:pPr>
        <w:pStyle w:val="Akapitzlist"/>
        <w:numPr>
          <w:ilvl w:val="6"/>
          <w:numId w:val="39"/>
        </w:numPr>
        <w:ind w:left="284" w:hanging="284"/>
        <w:jc w:val="both"/>
        <w:rPr>
          <w:rFonts w:eastAsia="Calibri"/>
          <w:sz w:val="22"/>
          <w:szCs w:val="22"/>
          <w:lang w:eastAsia="en-US"/>
        </w:rPr>
      </w:pPr>
      <w:r w:rsidRPr="00E66F3D">
        <w:rPr>
          <w:sz w:val="22"/>
          <w:szCs w:val="22"/>
        </w:rPr>
        <w:t>Wyklucza się stosowanie zaliczek i przedpłat.</w:t>
      </w:r>
    </w:p>
    <w:p w14:paraId="2F562DB1" w14:textId="77777777" w:rsidR="0035712B" w:rsidRPr="00B15429" w:rsidRDefault="0035712B" w:rsidP="00B15429">
      <w:pPr>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1758CA">
      <w:pPr>
        <w:pStyle w:val="bullet"/>
        <w:numPr>
          <w:ilvl w:val="0"/>
          <w:numId w:val="40"/>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1758CA">
      <w:pPr>
        <w:numPr>
          <w:ilvl w:val="0"/>
          <w:numId w:val="41"/>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4F9E207" w14:textId="77777777" w:rsidR="0035712B" w:rsidRPr="0015428D" w:rsidRDefault="0035712B" w:rsidP="00357145">
      <w:pPr>
        <w:rPr>
          <w:sz w:val="22"/>
          <w:szCs w:val="22"/>
        </w:rPr>
      </w:pPr>
    </w:p>
    <w:p w14:paraId="0160D514" w14:textId="424EB473" w:rsidR="0035712B" w:rsidRPr="00750E51" w:rsidRDefault="0035712B" w:rsidP="001758CA">
      <w:pPr>
        <w:numPr>
          <w:ilvl w:val="0"/>
          <w:numId w:val="41"/>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w:t>
      </w:r>
      <w:r w:rsidR="00B15429">
        <w:rPr>
          <w:sz w:val="22"/>
          <w:szCs w:val="22"/>
        </w:rPr>
        <w:t>te zostaną zaokrąglone w dół do </w:t>
      </w:r>
      <w:r w:rsidRPr="00750E51">
        <w:rPr>
          <w:sz w:val="22"/>
          <w:szCs w:val="22"/>
        </w:rPr>
        <w:t>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605B910A" w:rsidR="006D67C0" w:rsidRPr="006A5209" w:rsidRDefault="006D67C0" w:rsidP="00357145">
      <w:pPr>
        <w:jc w:val="both"/>
        <w:rPr>
          <w:bCs/>
          <w:strike/>
          <w:color w:val="000000"/>
          <w:sz w:val="22"/>
          <w:szCs w:val="22"/>
        </w:rPr>
      </w:pPr>
      <w:r w:rsidRPr="006620CC">
        <w:rPr>
          <w:bCs/>
          <w:color w:val="000000"/>
          <w:sz w:val="22"/>
          <w:szCs w:val="22"/>
        </w:rPr>
        <w:t>Zamawiający zawrze umowę w formie pisemnej pod rygorem nieważności, w terminie określonym w</w:t>
      </w:r>
      <w:r w:rsidR="00B15429">
        <w:rPr>
          <w:bCs/>
          <w:color w:val="000000"/>
          <w:sz w:val="22"/>
          <w:szCs w:val="22"/>
        </w:rPr>
        <w:t> </w:t>
      </w:r>
      <w:r w:rsidRPr="006620CC">
        <w:rPr>
          <w:bCs/>
          <w:color w:val="000000"/>
          <w:sz w:val="22"/>
          <w:szCs w:val="22"/>
        </w:rPr>
        <w:t xml:space="preserve">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lastRenderedPageBreak/>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01C7DE45"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w:t>
      </w:r>
      <w:r w:rsidR="00B15429">
        <w:rPr>
          <w:sz w:val="22"/>
          <w:szCs w:val="22"/>
        </w:rPr>
        <w:t>-</w:t>
      </w:r>
      <w:r w:rsidRPr="00A40845">
        <w:rPr>
          <w:sz w:val="22"/>
          <w:szCs w:val="22"/>
        </w:rPr>
        <w:t xml:space="preserve">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1758CA">
      <w:pPr>
        <w:numPr>
          <w:ilvl w:val="0"/>
          <w:numId w:val="42"/>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1758CA">
      <w:pPr>
        <w:numPr>
          <w:ilvl w:val="0"/>
          <w:numId w:val="42"/>
        </w:numPr>
        <w:tabs>
          <w:tab w:val="clear" w:pos="286"/>
          <w:tab w:val="left" w:pos="426"/>
        </w:tabs>
        <w:ind w:left="426" w:hanging="426"/>
        <w:jc w:val="both"/>
        <w:rPr>
          <w:i/>
        </w:rPr>
      </w:pPr>
      <w:r w:rsidRPr="00A80D55">
        <w:rPr>
          <w:i/>
        </w:rPr>
        <w:t>Wzór Formularza Ofertowego.</w:t>
      </w:r>
    </w:p>
    <w:p w14:paraId="582E64C1" w14:textId="75EF093C" w:rsidR="0035712B" w:rsidRPr="00A80D55" w:rsidRDefault="0035712B" w:rsidP="001758CA">
      <w:pPr>
        <w:numPr>
          <w:ilvl w:val="0"/>
          <w:numId w:val="42"/>
        </w:numPr>
        <w:tabs>
          <w:tab w:val="clear" w:pos="286"/>
          <w:tab w:val="left" w:pos="426"/>
        </w:tabs>
        <w:ind w:left="426" w:hanging="426"/>
        <w:jc w:val="both"/>
        <w:rPr>
          <w:i/>
        </w:rPr>
      </w:pPr>
      <w:r w:rsidRPr="00A80D55">
        <w:rPr>
          <w:i/>
        </w:rPr>
        <w:t>Wykaz parametrów techniczno-użytkowych oferowanego przedmiotu zamówienia</w:t>
      </w:r>
      <w:r w:rsidR="00B15429">
        <w:rPr>
          <w:i/>
        </w:rPr>
        <w:t>.</w:t>
      </w:r>
    </w:p>
    <w:p w14:paraId="06DC15C3" w14:textId="6BA6B808" w:rsidR="0035712B" w:rsidRPr="00A80D55" w:rsidRDefault="0035712B" w:rsidP="001758CA">
      <w:pPr>
        <w:numPr>
          <w:ilvl w:val="0"/>
          <w:numId w:val="42"/>
        </w:numPr>
        <w:tabs>
          <w:tab w:val="clear" w:pos="286"/>
          <w:tab w:val="left" w:pos="426"/>
        </w:tabs>
        <w:ind w:left="426" w:hanging="426"/>
        <w:jc w:val="both"/>
        <w:rPr>
          <w:i/>
        </w:rPr>
      </w:pPr>
      <w:r w:rsidRPr="00A80D55">
        <w:rPr>
          <w:i/>
        </w:rPr>
        <w:t>Jednolity Europejski Dokument Zamówienia</w:t>
      </w:r>
      <w:r w:rsidR="00B15429">
        <w:rPr>
          <w:i/>
        </w:rPr>
        <w:t>.</w:t>
      </w:r>
    </w:p>
    <w:p w14:paraId="443B7E8E" w14:textId="77777777" w:rsidR="0035712B" w:rsidRPr="00A80D55" w:rsidRDefault="0035712B" w:rsidP="001758CA">
      <w:pPr>
        <w:numPr>
          <w:ilvl w:val="0"/>
          <w:numId w:val="42"/>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1758CA">
      <w:pPr>
        <w:numPr>
          <w:ilvl w:val="0"/>
          <w:numId w:val="42"/>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E30F2D5" w:rsidR="0035712B" w:rsidRPr="00A80D55" w:rsidRDefault="0035712B" w:rsidP="001758CA">
      <w:pPr>
        <w:numPr>
          <w:ilvl w:val="0"/>
          <w:numId w:val="42"/>
        </w:numPr>
        <w:tabs>
          <w:tab w:val="clear" w:pos="286"/>
          <w:tab w:val="left" w:pos="426"/>
        </w:tabs>
        <w:ind w:left="426" w:hanging="426"/>
        <w:jc w:val="both"/>
        <w:rPr>
          <w:i/>
        </w:rPr>
      </w:pPr>
      <w:r w:rsidRPr="00A80D55">
        <w:rPr>
          <w:i/>
        </w:rPr>
        <w:t>Wzór zobowiązania innego podmiotu do oddania do dyspozycji wykonawcy zasobów niezb</w:t>
      </w:r>
      <w:r w:rsidR="00B15429">
        <w:rPr>
          <w:i/>
        </w:rPr>
        <w:t>ędnych do wykonania zamówienia.</w:t>
      </w:r>
    </w:p>
    <w:p w14:paraId="6DC78E3C" w14:textId="77777777" w:rsidR="0035712B" w:rsidRPr="00A80D55" w:rsidRDefault="0035712B" w:rsidP="001758CA">
      <w:pPr>
        <w:numPr>
          <w:ilvl w:val="0"/>
          <w:numId w:val="42"/>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1758CA">
      <w:pPr>
        <w:numPr>
          <w:ilvl w:val="0"/>
          <w:numId w:val="42"/>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3F4E4EA8" w14:textId="6711B6C0" w:rsidR="0035712B" w:rsidRDefault="0035712B" w:rsidP="00357145">
      <w:pPr>
        <w:spacing w:after="160"/>
        <w:rPr>
          <w:rFonts w:ascii="Arial" w:hAnsi="Arial" w:cs="Arial"/>
          <w:sz w:val="18"/>
          <w:szCs w:val="18"/>
        </w:rPr>
      </w:pPr>
      <w:bookmarkStart w:id="29" w:name="_GoBack"/>
      <w:bookmarkEnd w:id="29"/>
      <w:r>
        <w:rPr>
          <w:rFonts w:ascii="Arial" w:hAnsi="Arial" w:cs="Arial"/>
          <w:sz w:val="18"/>
          <w:szCs w:val="18"/>
        </w:rPr>
        <w:br w:type="page"/>
      </w:r>
    </w:p>
    <w:p w14:paraId="3A2C55AE" w14:textId="5A4F9B73" w:rsidR="0035712B" w:rsidRPr="00750E51" w:rsidRDefault="0035712B" w:rsidP="00357145">
      <w:pPr>
        <w:ind w:left="5664"/>
        <w:jc w:val="right"/>
        <w:rPr>
          <w:b/>
          <w:bCs/>
          <w:sz w:val="22"/>
          <w:szCs w:val="22"/>
        </w:rPr>
      </w:pPr>
      <w:r w:rsidRPr="00750E51">
        <w:rPr>
          <w:b/>
          <w:bCs/>
          <w:sz w:val="22"/>
          <w:szCs w:val="22"/>
        </w:rPr>
        <w:lastRenderedPageBreak/>
        <w:t xml:space="preserve">Załącznik </w:t>
      </w:r>
      <w:r w:rsidR="001F4DF3">
        <w:rPr>
          <w:b/>
          <w:bCs/>
          <w:sz w:val="22"/>
          <w:szCs w:val="22"/>
        </w:rPr>
        <w:t>N</w:t>
      </w:r>
      <w:r w:rsidRPr="00750E51">
        <w:rPr>
          <w:b/>
          <w:bCs/>
          <w:sz w:val="22"/>
          <w:szCs w:val="22"/>
        </w:rPr>
        <w:t xml:space="preserve">r 1 do </w:t>
      </w:r>
      <w:r>
        <w:rPr>
          <w:b/>
          <w:bCs/>
          <w:sz w:val="22"/>
          <w:szCs w:val="22"/>
        </w:rPr>
        <w:t>SWZ</w:t>
      </w:r>
    </w:p>
    <w:p w14:paraId="51DFB519" w14:textId="77777777" w:rsidR="0035712B" w:rsidRPr="001F4DF3" w:rsidRDefault="0035712B" w:rsidP="001F4DF3">
      <w:pPr>
        <w:rPr>
          <w:sz w:val="22"/>
          <w:szCs w:val="22"/>
        </w:rPr>
      </w:pPr>
    </w:p>
    <w:p w14:paraId="0E336577" w14:textId="4C780B5F" w:rsidR="0035712B" w:rsidRPr="00750E51" w:rsidRDefault="0035712B" w:rsidP="00357145">
      <w:pPr>
        <w:jc w:val="center"/>
        <w:rPr>
          <w:b/>
          <w:sz w:val="22"/>
          <w:szCs w:val="22"/>
        </w:rPr>
      </w:pPr>
      <w:r>
        <w:rPr>
          <w:b/>
          <w:sz w:val="22"/>
          <w:szCs w:val="22"/>
        </w:rPr>
        <w:t xml:space="preserve">SZCZEGÓŁOWY </w:t>
      </w:r>
      <w:r w:rsidR="001F4DF3">
        <w:rPr>
          <w:b/>
          <w:sz w:val="22"/>
          <w:szCs w:val="22"/>
        </w:rPr>
        <w:t>OPIS PRZEDMIOTU ZAMÓWIENIA</w:t>
      </w:r>
    </w:p>
    <w:p w14:paraId="64C8307D" w14:textId="77777777" w:rsidR="0035712B" w:rsidRPr="00536B25" w:rsidRDefault="0035712B" w:rsidP="00357145">
      <w:pPr>
        <w:rPr>
          <w:sz w:val="22"/>
          <w:szCs w:val="22"/>
        </w:rPr>
      </w:pPr>
    </w:p>
    <w:p w14:paraId="6EF91655" w14:textId="41AF3596" w:rsidR="0035712B" w:rsidRPr="001B6E53" w:rsidRDefault="0035712B" w:rsidP="001758CA">
      <w:pPr>
        <w:numPr>
          <w:ilvl w:val="0"/>
          <w:numId w:val="68"/>
        </w:numPr>
        <w:ind w:left="426" w:hanging="426"/>
        <w:jc w:val="both"/>
        <w:rPr>
          <w:sz w:val="22"/>
          <w:szCs w:val="22"/>
        </w:rPr>
      </w:pPr>
      <w:r w:rsidRPr="00BF63D6">
        <w:rPr>
          <w:b/>
          <w:sz w:val="22"/>
          <w:szCs w:val="22"/>
        </w:rPr>
        <w:t>Opis przedmiotu zamówienia</w:t>
      </w:r>
      <w:r w:rsidR="001F4DF3">
        <w:rPr>
          <w:b/>
          <w:sz w:val="22"/>
          <w:szCs w:val="22"/>
        </w:rPr>
        <w:t>.</w:t>
      </w:r>
    </w:p>
    <w:tbl>
      <w:tblPr>
        <w:tblW w:w="9285" w:type="dxa"/>
        <w:tblInd w:w="141" w:type="dxa"/>
        <w:tblCellMar>
          <w:left w:w="70" w:type="dxa"/>
          <w:right w:w="70" w:type="dxa"/>
        </w:tblCellMar>
        <w:tblLook w:val="04A0" w:firstRow="1" w:lastRow="0" w:firstColumn="1" w:lastColumn="0" w:noHBand="0" w:noVBand="1"/>
      </w:tblPr>
      <w:tblGrid>
        <w:gridCol w:w="741"/>
        <w:gridCol w:w="6134"/>
        <w:gridCol w:w="779"/>
        <w:gridCol w:w="1631"/>
      </w:tblGrid>
      <w:tr w:rsidR="0051659F" w:rsidRPr="0058761B" w14:paraId="783D26F8"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D4F1C" w14:textId="77777777" w:rsidR="0051659F" w:rsidRPr="0058761B" w:rsidRDefault="0051659F" w:rsidP="00C124F4">
            <w:pPr>
              <w:jc w:val="center"/>
              <w:rPr>
                <w:b/>
                <w:bCs/>
                <w:sz w:val="18"/>
                <w:szCs w:val="18"/>
              </w:rPr>
            </w:pPr>
            <w:r w:rsidRPr="0058761B">
              <w:rPr>
                <w:b/>
                <w:bCs/>
                <w:sz w:val="18"/>
                <w:szCs w:val="18"/>
              </w:rPr>
              <w:t>Nr zadania</w:t>
            </w:r>
          </w:p>
        </w:tc>
        <w:tc>
          <w:tcPr>
            <w:tcW w:w="6134" w:type="dxa"/>
            <w:tcBorders>
              <w:top w:val="single" w:sz="4" w:space="0" w:color="auto"/>
              <w:left w:val="nil"/>
              <w:bottom w:val="single" w:sz="4" w:space="0" w:color="auto"/>
              <w:right w:val="single" w:sz="4" w:space="0" w:color="auto"/>
            </w:tcBorders>
            <w:shd w:val="clear" w:color="auto" w:fill="auto"/>
            <w:noWrap/>
            <w:vAlign w:val="center"/>
            <w:hideMark/>
          </w:tcPr>
          <w:p w14:paraId="63A0C215" w14:textId="77777777" w:rsidR="0051659F" w:rsidRPr="0058761B" w:rsidRDefault="0051659F" w:rsidP="00C124F4">
            <w:pPr>
              <w:jc w:val="center"/>
              <w:rPr>
                <w:b/>
                <w:bCs/>
                <w:sz w:val="18"/>
                <w:szCs w:val="18"/>
              </w:rPr>
            </w:pPr>
            <w:r w:rsidRPr="0058761B">
              <w:rPr>
                <w:b/>
                <w:bCs/>
                <w:sz w:val="18"/>
                <w:szCs w:val="18"/>
              </w:rPr>
              <w:t>Nazwa</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29428276" w14:textId="77777777" w:rsidR="0051659F" w:rsidRPr="0058761B" w:rsidRDefault="0051659F" w:rsidP="00C124F4">
            <w:pPr>
              <w:jc w:val="center"/>
              <w:rPr>
                <w:b/>
                <w:bCs/>
                <w:sz w:val="18"/>
                <w:szCs w:val="18"/>
              </w:rPr>
            </w:pPr>
            <w:r w:rsidRPr="0058761B">
              <w:rPr>
                <w:b/>
                <w:bCs/>
                <w:sz w:val="18"/>
                <w:szCs w:val="18"/>
              </w:rPr>
              <w:t>JM</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793B2BE" w14:textId="77777777" w:rsidR="0051659F" w:rsidRPr="0058761B" w:rsidRDefault="0051659F" w:rsidP="00C124F4">
            <w:pPr>
              <w:jc w:val="center"/>
              <w:rPr>
                <w:b/>
                <w:bCs/>
                <w:sz w:val="18"/>
                <w:szCs w:val="18"/>
              </w:rPr>
            </w:pPr>
            <w:r w:rsidRPr="0058761B">
              <w:rPr>
                <w:b/>
                <w:bCs/>
                <w:sz w:val="18"/>
                <w:szCs w:val="18"/>
              </w:rPr>
              <w:t>Szacunkowa ilość</w:t>
            </w:r>
          </w:p>
        </w:tc>
      </w:tr>
      <w:tr w:rsidR="0051659F" w:rsidRPr="0058761B" w14:paraId="6D266297"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CF359" w14:textId="6FD071A0" w:rsidR="0051659F" w:rsidRPr="007B1F4D" w:rsidRDefault="0051659F" w:rsidP="00C124F4">
            <w:pPr>
              <w:jc w:val="center"/>
            </w:pPr>
            <w:r w:rsidRPr="007B1F4D">
              <w:t>1</w:t>
            </w:r>
            <w:r w:rsidR="00431986">
              <w:t>.1</w:t>
            </w:r>
          </w:p>
        </w:tc>
        <w:tc>
          <w:tcPr>
            <w:tcW w:w="6134" w:type="dxa"/>
            <w:tcBorders>
              <w:top w:val="single" w:sz="4" w:space="0" w:color="auto"/>
              <w:left w:val="nil"/>
              <w:bottom w:val="single" w:sz="4" w:space="0" w:color="auto"/>
              <w:right w:val="single" w:sz="4" w:space="0" w:color="auto"/>
            </w:tcBorders>
            <w:shd w:val="clear" w:color="auto" w:fill="auto"/>
            <w:noWrap/>
            <w:vAlign w:val="center"/>
            <w:hideMark/>
          </w:tcPr>
          <w:p w14:paraId="54E095E4" w14:textId="77777777" w:rsidR="0051659F" w:rsidRPr="007B1F4D" w:rsidRDefault="0051659F" w:rsidP="00C124F4">
            <w:r w:rsidRPr="007B1F4D">
              <w:t>BAL IGLASTY OBRZYNANY KL.I</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46E32FA2" w14:textId="77777777" w:rsidR="0051659F" w:rsidRPr="007B1F4D" w:rsidRDefault="0051659F" w:rsidP="00C124F4">
            <w:pPr>
              <w:jc w:val="center"/>
              <w:rPr>
                <w:vertAlign w:val="superscript"/>
              </w:rP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14A73198" w14:textId="4FFB8046" w:rsidR="0051659F" w:rsidRPr="007B1F4D" w:rsidRDefault="0051659F" w:rsidP="0051659F">
            <w:pPr>
              <w:jc w:val="right"/>
            </w:pPr>
            <w:r w:rsidRPr="007B1F4D">
              <w:t>484,00</w:t>
            </w:r>
          </w:p>
        </w:tc>
      </w:tr>
      <w:tr w:rsidR="0051659F" w:rsidRPr="0058761B" w14:paraId="6C699A4C"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13AE8" w14:textId="2AA3F832" w:rsidR="0051659F" w:rsidRPr="007B1F4D" w:rsidRDefault="00431986" w:rsidP="00C124F4">
            <w:pPr>
              <w:jc w:val="center"/>
            </w:pPr>
            <w:r>
              <w:t>1.</w:t>
            </w:r>
            <w:r w:rsidR="0051659F" w:rsidRPr="007B1F4D">
              <w:t>2</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685DC074" w14:textId="77777777" w:rsidR="0051659F" w:rsidRPr="007B1F4D" w:rsidRDefault="0051659F" w:rsidP="00C124F4">
            <w:r w:rsidRPr="007B1F4D">
              <w:t>BAL IGLASTY NIEOBRZYNANY KL.I</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6FAD0AD0"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5C84C43F" w14:textId="7E74EE45" w:rsidR="0051659F" w:rsidRPr="007B1F4D" w:rsidRDefault="0051659F" w:rsidP="00C124F4">
            <w:pPr>
              <w:jc w:val="right"/>
            </w:pPr>
            <w:r w:rsidRPr="007B1F4D">
              <w:t>86,00</w:t>
            </w:r>
          </w:p>
        </w:tc>
      </w:tr>
      <w:tr w:rsidR="0051659F" w:rsidRPr="0058761B" w14:paraId="2A1BAD2D"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147A7" w14:textId="4FCCFAF7" w:rsidR="0051659F" w:rsidRPr="007B1F4D" w:rsidRDefault="00431986" w:rsidP="00C124F4">
            <w:pPr>
              <w:jc w:val="center"/>
            </w:pPr>
            <w:r>
              <w:t>2.1</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0B3696D5" w14:textId="657E647F" w:rsidR="0051659F" w:rsidRPr="007B1F4D" w:rsidRDefault="0051659F" w:rsidP="0051659F">
            <w:r w:rsidRPr="007B1F4D">
              <w:t>DESKA IGLASTA OBRZYNANA DO 25 MM KL.I</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48450F98"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1C740620" w14:textId="66E5BC08" w:rsidR="0051659F" w:rsidRPr="007B1F4D" w:rsidRDefault="0051659F" w:rsidP="00C124F4">
            <w:pPr>
              <w:jc w:val="right"/>
            </w:pPr>
            <w:r w:rsidRPr="007B1F4D">
              <w:t>100,00</w:t>
            </w:r>
          </w:p>
        </w:tc>
      </w:tr>
      <w:tr w:rsidR="0051659F" w:rsidRPr="0058761B" w14:paraId="399F0947"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F6FFE" w14:textId="5B5B1203" w:rsidR="0051659F" w:rsidRPr="007B1F4D" w:rsidRDefault="00431986" w:rsidP="00C124F4">
            <w:pPr>
              <w:jc w:val="center"/>
            </w:pPr>
            <w:r>
              <w:t>2.2</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6B08122D" w14:textId="3CE24C74" w:rsidR="0051659F" w:rsidRPr="007B1F4D" w:rsidRDefault="0051659F" w:rsidP="0051659F">
            <w:r w:rsidRPr="007B1F4D">
              <w:t>DESKA IGLASTA OBRZYNANA DO 25 MM KL.II</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2FAE3D50"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4A73054C" w14:textId="166B7F90" w:rsidR="0051659F" w:rsidRPr="007B1F4D" w:rsidRDefault="0051659F" w:rsidP="00C124F4">
            <w:pPr>
              <w:jc w:val="right"/>
            </w:pPr>
            <w:r w:rsidRPr="007B1F4D">
              <w:t>268,00</w:t>
            </w:r>
          </w:p>
        </w:tc>
      </w:tr>
      <w:tr w:rsidR="0051659F" w:rsidRPr="0058761B" w14:paraId="05D2C0EE"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3CC60" w14:textId="70B41381" w:rsidR="0051659F" w:rsidRPr="007B1F4D" w:rsidRDefault="00431986" w:rsidP="00C124F4">
            <w:pPr>
              <w:jc w:val="center"/>
            </w:pPr>
            <w:r>
              <w:t>2.3</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4F3441B6" w14:textId="509BE2B2" w:rsidR="0051659F" w:rsidRPr="007B1F4D" w:rsidRDefault="0051659F" w:rsidP="0051659F">
            <w:r w:rsidRPr="007B1F4D">
              <w:t>DESKA IGLASTA OBRZYNANA POW.25 MM KL.I</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22C9BDDC"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30855320" w14:textId="35096612" w:rsidR="0051659F" w:rsidRPr="007B1F4D" w:rsidRDefault="0051659F" w:rsidP="00C124F4">
            <w:pPr>
              <w:jc w:val="right"/>
            </w:pPr>
            <w:r w:rsidRPr="007B1F4D">
              <w:t>41,00</w:t>
            </w:r>
          </w:p>
        </w:tc>
      </w:tr>
      <w:tr w:rsidR="0051659F" w:rsidRPr="0058761B" w14:paraId="33C19FC5"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016D3" w14:textId="19F153FC" w:rsidR="0051659F" w:rsidRPr="007B1F4D" w:rsidRDefault="00431986" w:rsidP="00C124F4">
            <w:pPr>
              <w:jc w:val="center"/>
            </w:pPr>
            <w:r>
              <w:t>2.4</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12B83E26" w14:textId="0754975E" w:rsidR="0051659F" w:rsidRPr="007B1F4D" w:rsidRDefault="0051659F" w:rsidP="0051659F">
            <w:r w:rsidRPr="007B1F4D">
              <w:t>DESKA IGLASTA OBRZYNANA POW.25 MM KL.II</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4134F2B3"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274F9987" w14:textId="449D8134" w:rsidR="0051659F" w:rsidRPr="007B1F4D" w:rsidRDefault="0051659F" w:rsidP="00C124F4">
            <w:pPr>
              <w:jc w:val="right"/>
            </w:pPr>
            <w:r w:rsidRPr="007B1F4D">
              <w:t>28,00</w:t>
            </w:r>
          </w:p>
        </w:tc>
      </w:tr>
      <w:tr w:rsidR="0051659F" w:rsidRPr="0058761B" w14:paraId="2C19CABC"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B063C" w14:textId="07E91B75" w:rsidR="0051659F" w:rsidRPr="007B1F4D" w:rsidRDefault="00431986" w:rsidP="00431986">
            <w:pPr>
              <w:jc w:val="center"/>
            </w:pPr>
            <w:r>
              <w:t>2.5</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75CAF214" w14:textId="533F9650" w:rsidR="0051659F" w:rsidRPr="007B1F4D" w:rsidRDefault="0051659F" w:rsidP="0051659F">
            <w:r w:rsidRPr="007B1F4D">
              <w:t>DESKA IGLASTA OBRZYNANA POW.25 MM KL.III</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05B5D1A5"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2B385B78" w14:textId="6972785D" w:rsidR="0051659F" w:rsidRPr="007B1F4D" w:rsidRDefault="0051659F" w:rsidP="00C124F4">
            <w:pPr>
              <w:jc w:val="right"/>
            </w:pPr>
            <w:r w:rsidRPr="007B1F4D">
              <w:t>131,00</w:t>
            </w:r>
          </w:p>
        </w:tc>
      </w:tr>
      <w:tr w:rsidR="0051659F" w:rsidRPr="0058761B" w14:paraId="03140297"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3545A" w14:textId="63DCD3C3" w:rsidR="0051659F" w:rsidRPr="007B1F4D" w:rsidRDefault="00431986" w:rsidP="00C124F4">
            <w:pPr>
              <w:jc w:val="center"/>
            </w:pPr>
            <w:r>
              <w:t>2.6</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6D47FA87" w14:textId="4976587F" w:rsidR="0051659F" w:rsidRPr="007B1F4D" w:rsidRDefault="0051659F" w:rsidP="0051659F">
            <w:r w:rsidRPr="007B1F4D">
              <w:t>DESKA IGLASTA OKORKOWA</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7D62F45E"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5845A692" w14:textId="678064C5" w:rsidR="0051659F" w:rsidRPr="007B1F4D" w:rsidRDefault="0051659F" w:rsidP="00C124F4">
            <w:pPr>
              <w:jc w:val="right"/>
            </w:pPr>
            <w:r w:rsidRPr="007B1F4D">
              <w:t>248,00</w:t>
            </w:r>
          </w:p>
        </w:tc>
      </w:tr>
      <w:tr w:rsidR="0051659F" w:rsidRPr="0058761B" w14:paraId="143E719A"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3FC46" w14:textId="6622DF1D" w:rsidR="0051659F" w:rsidRPr="007B1F4D" w:rsidRDefault="00431986" w:rsidP="00C124F4">
            <w:pPr>
              <w:jc w:val="center"/>
            </w:pPr>
            <w:r>
              <w:t>3.1</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60E1E3B8" w14:textId="56F4F05B" w:rsidR="0051659F" w:rsidRPr="007B1F4D" w:rsidRDefault="0051659F" w:rsidP="00C124F4">
            <w:r w:rsidRPr="007B1F4D">
              <w:t>PODKŁAD KOPALNIANY IGLASTY TYP OI ZGODNIE Z NORMĄ</w:t>
            </w:r>
            <w:r w:rsidRPr="007B1F4D">
              <w:br/>
              <w:t xml:space="preserve"> PN-G-47064 </w:t>
            </w:r>
            <w:r w:rsidRPr="007B1F4D">
              <w:rPr>
                <w:b/>
              </w:rPr>
              <w:t>NASYCONY</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54E9F5F7"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2E8DE2B1" w14:textId="43A6C35E" w:rsidR="0051659F" w:rsidRPr="007B1F4D" w:rsidRDefault="0051659F" w:rsidP="00C124F4">
            <w:pPr>
              <w:jc w:val="right"/>
            </w:pPr>
            <w:r w:rsidRPr="007B1F4D">
              <w:t>749,00</w:t>
            </w:r>
          </w:p>
        </w:tc>
      </w:tr>
      <w:tr w:rsidR="0051659F" w:rsidRPr="0058761B" w14:paraId="67D3AD12"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8D77E" w14:textId="51B8B3CB" w:rsidR="0051659F" w:rsidRPr="007B1F4D" w:rsidRDefault="00431986" w:rsidP="00C124F4">
            <w:pPr>
              <w:jc w:val="center"/>
            </w:pPr>
            <w:r>
              <w:t>3.2</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148FDF9B" w14:textId="13291CD0" w:rsidR="0051659F" w:rsidRPr="007B1F4D" w:rsidRDefault="0051659F" w:rsidP="007B1F4D">
            <w:r w:rsidRPr="007B1F4D">
              <w:t xml:space="preserve">PODKŁAD KOPALNIANY / IGLASTY / TYP OII ZGODNIE Z NORMĄ PN-G-47064 / </w:t>
            </w:r>
            <w:r w:rsidRPr="007B1F4D">
              <w:rPr>
                <w:b/>
              </w:rPr>
              <w:t>NASYCONY</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6E82072F"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0D5A9A07" w14:textId="6FA1B2E7" w:rsidR="0051659F" w:rsidRPr="007B1F4D" w:rsidRDefault="0051659F" w:rsidP="00C124F4">
            <w:pPr>
              <w:jc w:val="right"/>
            </w:pPr>
            <w:r w:rsidRPr="007B1F4D">
              <w:t>180,00</w:t>
            </w:r>
          </w:p>
        </w:tc>
      </w:tr>
      <w:tr w:rsidR="0051659F" w:rsidRPr="0058761B" w14:paraId="0F2D1B7C"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2F08B" w14:textId="78FD0B65" w:rsidR="0051659F" w:rsidRPr="007B1F4D" w:rsidRDefault="00431986" w:rsidP="0051659F">
            <w:pPr>
              <w:jc w:val="center"/>
            </w:pPr>
            <w:r>
              <w:t>4.1</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27B2BDE5" w14:textId="225408E8" w:rsidR="0051659F" w:rsidRPr="007B1F4D" w:rsidRDefault="0051659F" w:rsidP="0051659F">
            <w:r w:rsidRPr="007B1F4D">
              <w:t>PODKŁAD DO KOLEJEK SPĄGOWYCH IGLASTY Z OTWOREM NIENASYCONY</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0F2BB2EA"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1A7B81BE" w14:textId="29594C3E" w:rsidR="0051659F" w:rsidRPr="007B1F4D" w:rsidRDefault="0051659F" w:rsidP="00C124F4">
            <w:pPr>
              <w:jc w:val="right"/>
            </w:pPr>
            <w:r w:rsidRPr="007B1F4D">
              <w:t>25,00</w:t>
            </w:r>
          </w:p>
        </w:tc>
      </w:tr>
      <w:tr w:rsidR="0051659F" w:rsidRPr="0058761B" w14:paraId="51E67A0D"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42622" w14:textId="24601576" w:rsidR="0051659F" w:rsidRPr="007B1F4D" w:rsidRDefault="00431986" w:rsidP="0051659F">
            <w:pPr>
              <w:jc w:val="center"/>
            </w:pPr>
            <w:r>
              <w:t>5.1</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78B7C821" w14:textId="77777777" w:rsidR="0051659F" w:rsidRPr="007B1F4D" w:rsidRDefault="0051659F" w:rsidP="00C124F4">
            <w:r w:rsidRPr="007B1F4D">
              <w:t xml:space="preserve">PODKŁAD KOLEJOWY IGLASTY TYP P-0I </w:t>
            </w:r>
            <w:r w:rsidRPr="007B1F4D">
              <w:rPr>
                <w:b/>
              </w:rPr>
              <w:t>NASYCONY</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3D859BC4"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49B578C2" w14:textId="61CEB7F8" w:rsidR="0051659F" w:rsidRPr="007B1F4D" w:rsidRDefault="0051659F" w:rsidP="00C124F4">
            <w:pPr>
              <w:jc w:val="right"/>
            </w:pPr>
            <w:r w:rsidRPr="007B1F4D">
              <w:t>60,00</w:t>
            </w:r>
          </w:p>
        </w:tc>
      </w:tr>
      <w:tr w:rsidR="0051659F" w:rsidRPr="0058761B" w14:paraId="3A4421D0" w14:textId="77777777" w:rsidTr="007B1F4D">
        <w:trPr>
          <w:trHeight w:val="255"/>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51AD2" w14:textId="26F67B36" w:rsidR="0051659F" w:rsidRPr="007B1F4D" w:rsidRDefault="00431986" w:rsidP="0051659F">
            <w:pPr>
              <w:jc w:val="center"/>
            </w:pPr>
            <w:r>
              <w:t>6.1</w:t>
            </w:r>
          </w:p>
        </w:tc>
        <w:tc>
          <w:tcPr>
            <w:tcW w:w="6134" w:type="dxa"/>
            <w:tcBorders>
              <w:top w:val="single" w:sz="4" w:space="0" w:color="auto"/>
              <w:left w:val="nil"/>
              <w:bottom w:val="single" w:sz="4" w:space="0" w:color="auto"/>
              <w:right w:val="single" w:sz="4" w:space="0" w:color="auto"/>
            </w:tcBorders>
            <w:shd w:val="clear" w:color="auto" w:fill="auto"/>
            <w:noWrap/>
            <w:vAlign w:val="center"/>
          </w:tcPr>
          <w:p w14:paraId="1D429274" w14:textId="10EB2B08" w:rsidR="0051659F" w:rsidRPr="007B1F4D" w:rsidRDefault="0051659F" w:rsidP="0051659F">
            <w:r w:rsidRPr="007B1F4D">
              <w:t>PODKŁAD DO KOLEJEK SPĄGOWYCH-IGLASTY BEZ OTWORU NIENASYCONY</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1DF92D68" w14:textId="77777777" w:rsidR="0051659F" w:rsidRPr="007B1F4D" w:rsidRDefault="0051659F" w:rsidP="00C124F4">
            <w:pPr>
              <w:jc w:val="center"/>
            </w:pPr>
            <w:r w:rsidRPr="007B1F4D">
              <w:t>m</w:t>
            </w:r>
            <w:r w:rsidRPr="007B1F4D">
              <w:rPr>
                <w:vertAlign w:val="superscript"/>
              </w:rPr>
              <w:t>3</w:t>
            </w:r>
          </w:p>
        </w:tc>
        <w:tc>
          <w:tcPr>
            <w:tcW w:w="1631" w:type="dxa"/>
            <w:tcBorders>
              <w:top w:val="single" w:sz="4" w:space="0" w:color="auto"/>
              <w:left w:val="nil"/>
              <w:bottom w:val="single" w:sz="4" w:space="0" w:color="auto"/>
              <w:right w:val="single" w:sz="4" w:space="0" w:color="auto"/>
            </w:tcBorders>
            <w:shd w:val="clear" w:color="auto" w:fill="auto"/>
            <w:noWrap/>
            <w:vAlign w:val="center"/>
          </w:tcPr>
          <w:p w14:paraId="7B4FAA45" w14:textId="52748FF1" w:rsidR="0051659F" w:rsidRPr="007B1F4D" w:rsidRDefault="0051659F" w:rsidP="00C124F4">
            <w:pPr>
              <w:jc w:val="right"/>
            </w:pPr>
            <w:r w:rsidRPr="007B1F4D">
              <w:t>35,00</w:t>
            </w:r>
          </w:p>
        </w:tc>
      </w:tr>
    </w:tbl>
    <w:p w14:paraId="31B03B59" w14:textId="77777777" w:rsidR="0035712B" w:rsidRPr="00536B25" w:rsidRDefault="0035712B" w:rsidP="003918AD">
      <w:pPr>
        <w:ind w:left="426"/>
        <w:rPr>
          <w:sz w:val="22"/>
          <w:szCs w:val="22"/>
        </w:rPr>
      </w:pPr>
    </w:p>
    <w:p w14:paraId="50E183D2" w14:textId="77777777" w:rsidR="0035712B" w:rsidRPr="00536B25" w:rsidRDefault="0035712B" w:rsidP="001758CA">
      <w:pPr>
        <w:numPr>
          <w:ilvl w:val="0"/>
          <w:numId w:val="68"/>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3648C7A" w:rsidR="0035712B" w:rsidRPr="005F79D1" w:rsidRDefault="005F79D1" w:rsidP="001758CA">
      <w:pPr>
        <w:pStyle w:val="Akapitzlist"/>
        <w:numPr>
          <w:ilvl w:val="6"/>
          <w:numId w:val="76"/>
        </w:numPr>
        <w:tabs>
          <w:tab w:val="left" w:pos="567"/>
        </w:tabs>
        <w:spacing w:before="120"/>
        <w:ind w:left="426"/>
        <w:jc w:val="both"/>
        <w:rPr>
          <w:b/>
          <w:sz w:val="22"/>
          <w:szCs w:val="22"/>
        </w:rPr>
      </w:pPr>
      <w:r w:rsidRPr="005F79D1">
        <w:rPr>
          <w:b/>
          <w:sz w:val="22"/>
          <w:szCs w:val="22"/>
        </w:rPr>
        <w:t>Przedmiot zamówienia w swoich częściach obejmuje:</w:t>
      </w:r>
    </w:p>
    <w:tbl>
      <w:tblPr>
        <w:tblW w:w="924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0"/>
        <w:gridCol w:w="7854"/>
      </w:tblGrid>
      <w:tr w:rsidR="00C124F4" w:rsidRPr="0058761B" w14:paraId="7D4491EA" w14:textId="77777777" w:rsidTr="007B1F4D">
        <w:trPr>
          <w:trHeight w:val="255"/>
        </w:trPr>
        <w:tc>
          <w:tcPr>
            <w:tcW w:w="1390" w:type="dxa"/>
            <w:shd w:val="clear" w:color="auto" w:fill="auto"/>
            <w:noWrap/>
            <w:hideMark/>
          </w:tcPr>
          <w:p w14:paraId="1C61878C" w14:textId="01093C1C" w:rsidR="00C124F4" w:rsidRPr="007B1F4D" w:rsidRDefault="00C124F4" w:rsidP="00C124F4">
            <w:pPr>
              <w:rPr>
                <w:sz w:val="22"/>
                <w:szCs w:val="22"/>
              </w:rPr>
            </w:pPr>
            <w:r w:rsidRPr="007B1F4D">
              <w:rPr>
                <w:sz w:val="22"/>
                <w:szCs w:val="22"/>
              </w:rPr>
              <w:t>Zadanie nr 1</w:t>
            </w:r>
          </w:p>
        </w:tc>
        <w:tc>
          <w:tcPr>
            <w:tcW w:w="7854" w:type="dxa"/>
            <w:shd w:val="clear" w:color="auto" w:fill="auto"/>
            <w:noWrap/>
            <w:vAlign w:val="center"/>
            <w:hideMark/>
          </w:tcPr>
          <w:p w14:paraId="6499D9C7" w14:textId="4BAC0542" w:rsidR="00C124F4" w:rsidRPr="007B1F4D" w:rsidRDefault="00C124F4" w:rsidP="00C124F4">
            <w:pPr>
              <w:rPr>
                <w:bCs/>
                <w:sz w:val="22"/>
                <w:szCs w:val="22"/>
              </w:rPr>
            </w:pPr>
            <w:r w:rsidRPr="007B1F4D">
              <w:rPr>
                <w:bCs/>
                <w:sz w:val="22"/>
                <w:szCs w:val="22"/>
              </w:rPr>
              <w:t xml:space="preserve">bal iglasty obrzynany, bal iglasty nieobrzynany o jakości zgodnej z normą </w:t>
            </w:r>
            <w:r w:rsidRPr="007B1F4D">
              <w:rPr>
                <w:bCs/>
                <w:sz w:val="22"/>
                <w:szCs w:val="22"/>
              </w:rPr>
              <w:br/>
              <w:t>PN-EN-1313-1</w:t>
            </w:r>
          </w:p>
        </w:tc>
      </w:tr>
      <w:tr w:rsidR="00C124F4" w:rsidRPr="0058761B" w14:paraId="37383E6D" w14:textId="77777777" w:rsidTr="007B1F4D">
        <w:trPr>
          <w:trHeight w:val="255"/>
        </w:trPr>
        <w:tc>
          <w:tcPr>
            <w:tcW w:w="1390" w:type="dxa"/>
            <w:shd w:val="clear" w:color="auto" w:fill="auto"/>
            <w:noWrap/>
          </w:tcPr>
          <w:p w14:paraId="4A9EAA0E" w14:textId="594B8E09" w:rsidR="00C124F4" w:rsidRPr="007B1F4D" w:rsidRDefault="00C124F4" w:rsidP="00C124F4">
            <w:pPr>
              <w:rPr>
                <w:sz w:val="22"/>
                <w:szCs w:val="22"/>
              </w:rPr>
            </w:pPr>
            <w:r w:rsidRPr="007B1F4D">
              <w:rPr>
                <w:sz w:val="22"/>
                <w:szCs w:val="22"/>
              </w:rPr>
              <w:t>Zadanie nr 2</w:t>
            </w:r>
          </w:p>
        </w:tc>
        <w:tc>
          <w:tcPr>
            <w:tcW w:w="7854" w:type="dxa"/>
            <w:shd w:val="clear" w:color="auto" w:fill="auto"/>
            <w:noWrap/>
            <w:vAlign w:val="center"/>
          </w:tcPr>
          <w:p w14:paraId="43EEB23A" w14:textId="22350B24" w:rsidR="00C124F4" w:rsidRPr="007B1F4D" w:rsidRDefault="00C124F4" w:rsidP="00C00670">
            <w:pPr>
              <w:rPr>
                <w:bCs/>
                <w:sz w:val="22"/>
                <w:szCs w:val="22"/>
              </w:rPr>
            </w:pPr>
            <w:r w:rsidRPr="007B1F4D">
              <w:rPr>
                <w:bCs/>
                <w:sz w:val="22"/>
                <w:szCs w:val="22"/>
              </w:rPr>
              <w:t>deska iglasta obrzynana, deska iglasta nieobrzynana, deska iglasta okorkowa o jakości zgodnej z normą PN-D-96000 (norma wycofana bez zastąpienia), BN-7111-10</w:t>
            </w:r>
          </w:p>
        </w:tc>
      </w:tr>
      <w:tr w:rsidR="00C124F4" w:rsidRPr="0058761B" w14:paraId="7E8315E6" w14:textId="77777777" w:rsidTr="007B1F4D">
        <w:trPr>
          <w:trHeight w:val="255"/>
        </w:trPr>
        <w:tc>
          <w:tcPr>
            <w:tcW w:w="1390" w:type="dxa"/>
            <w:shd w:val="clear" w:color="auto" w:fill="auto"/>
            <w:noWrap/>
          </w:tcPr>
          <w:p w14:paraId="03BFAFE5" w14:textId="62303A9E" w:rsidR="00C124F4" w:rsidRPr="007B1F4D" w:rsidRDefault="00C124F4" w:rsidP="00C124F4">
            <w:pPr>
              <w:rPr>
                <w:sz w:val="22"/>
                <w:szCs w:val="22"/>
              </w:rPr>
            </w:pPr>
            <w:r w:rsidRPr="007B1F4D">
              <w:rPr>
                <w:sz w:val="22"/>
                <w:szCs w:val="22"/>
              </w:rPr>
              <w:t>Zadanie nr 3</w:t>
            </w:r>
          </w:p>
        </w:tc>
        <w:tc>
          <w:tcPr>
            <w:tcW w:w="7854" w:type="dxa"/>
            <w:shd w:val="clear" w:color="auto" w:fill="auto"/>
            <w:noWrap/>
            <w:vAlign w:val="center"/>
          </w:tcPr>
          <w:p w14:paraId="6BCBA4ED" w14:textId="67F91DD9" w:rsidR="00C124F4" w:rsidRPr="007B1F4D" w:rsidRDefault="00C124F4" w:rsidP="00C124F4">
            <w:pPr>
              <w:rPr>
                <w:bCs/>
                <w:sz w:val="22"/>
                <w:szCs w:val="22"/>
              </w:rPr>
            </w:pPr>
            <w:r w:rsidRPr="007B1F4D">
              <w:rPr>
                <w:bCs/>
                <w:sz w:val="22"/>
                <w:szCs w:val="22"/>
              </w:rPr>
              <w:t xml:space="preserve">podkład kopalniany iglasty TYP O nasycony o jakości zgodnej z normą </w:t>
            </w:r>
            <w:r w:rsidRPr="007B1F4D">
              <w:rPr>
                <w:bCs/>
                <w:sz w:val="22"/>
                <w:szCs w:val="22"/>
              </w:rPr>
              <w:br/>
              <w:t>PN-G-47064</w:t>
            </w:r>
          </w:p>
        </w:tc>
      </w:tr>
      <w:tr w:rsidR="00C124F4" w:rsidRPr="0058761B" w14:paraId="61EF2060" w14:textId="77777777" w:rsidTr="007B1F4D">
        <w:trPr>
          <w:trHeight w:val="255"/>
        </w:trPr>
        <w:tc>
          <w:tcPr>
            <w:tcW w:w="1390" w:type="dxa"/>
            <w:shd w:val="clear" w:color="auto" w:fill="auto"/>
            <w:noWrap/>
          </w:tcPr>
          <w:p w14:paraId="05EC17DD" w14:textId="4842FAEA" w:rsidR="00C124F4" w:rsidRPr="007B1F4D" w:rsidRDefault="00C124F4" w:rsidP="00C124F4">
            <w:pPr>
              <w:rPr>
                <w:sz w:val="22"/>
                <w:szCs w:val="22"/>
              </w:rPr>
            </w:pPr>
            <w:r w:rsidRPr="007B1F4D">
              <w:rPr>
                <w:sz w:val="22"/>
                <w:szCs w:val="22"/>
              </w:rPr>
              <w:t>Zadanie nr 4</w:t>
            </w:r>
          </w:p>
        </w:tc>
        <w:tc>
          <w:tcPr>
            <w:tcW w:w="7854" w:type="dxa"/>
            <w:shd w:val="clear" w:color="auto" w:fill="auto"/>
            <w:noWrap/>
            <w:vAlign w:val="center"/>
          </w:tcPr>
          <w:p w14:paraId="4D5C1DC6" w14:textId="0F7BD2BB" w:rsidR="00C124F4" w:rsidRPr="007B1F4D" w:rsidRDefault="00C124F4" w:rsidP="00C124F4">
            <w:pPr>
              <w:rPr>
                <w:bCs/>
                <w:sz w:val="22"/>
                <w:szCs w:val="22"/>
              </w:rPr>
            </w:pPr>
            <w:r w:rsidRPr="007B1F4D">
              <w:rPr>
                <w:bCs/>
                <w:sz w:val="22"/>
                <w:szCs w:val="22"/>
              </w:rPr>
              <w:t>podkład drewniany górniczy iglasty nienasycony dł.1,40 m z otworem Ø 50 do poziomowania tras kolejek spągowych</w:t>
            </w:r>
          </w:p>
        </w:tc>
      </w:tr>
      <w:tr w:rsidR="00C124F4" w:rsidRPr="0058761B" w14:paraId="1C96AD86" w14:textId="77777777" w:rsidTr="007B1F4D">
        <w:trPr>
          <w:trHeight w:val="255"/>
        </w:trPr>
        <w:tc>
          <w:tcPr>
            <w:tcW w:w="1390" w:type="dxa"/>
            <w:shd w:val="clear" w:color="auto" w:fill="auto"/>
            <w:noWrap/>
          </w:tcPr>
          <w:p w14:paraId="0C36543F" w14:textId="4E87D659" w:rsidR="00C124F4" w:rsidRPr="007B1F4D" w:rsidRDefault="00C124F4" w:rsidP="00C124F4">
            <w:pPr>
              <w:rPr>
                <w:sz w:val="22"/>
                <w:szCs w:val="22"/>
              </w:rPr>
            </w:pPr>
            <w:r w:rsidRPr="007B1F4D">
              <w:rPr>
                <w:sz w:val="22"/>
                <w:szCs w:val="22"/>
              </w:rPr>
              <w:t>Zadanie nr 5</w:t>
            </w:r>
          </w:p>
        </w:tc>
        <w:tc>
          <w:tcPr>
            <w:tcW w:w="7854" w:type="dxa"/>
            <w:shd w:val="clear" w:color="auto" w:fill="auto"/>
            <w:noWrap/>
            <w:vAlign w:val="center"/>
          </w:tcPr>
          <w:p w14:paraId="1B4AB88D" w14:textId="080C6CC6" w:rsidR="00C124F4" w:rsidRPr="007B1F4D" w:rsidRDefault="00C124F4" w:rsidP="00C124F4">
            <w:pPr>
              <w:rPr>
                <w:bCs/>
                <w:sz w:val="22"/>
                <w:szCs w:val="22"/>
              </w:rPr>
            </w:pPr>
            <w:r w:rsidRPr="007B1F4D">
              <w:rPr>
                <w:bCs/>
                <w:sz w:val="22"/>
                <w:szCs w:val="22"/>
              </w:rPr>
              <w:t>podkład kolejowy sosnowy nasycony typ P-OI L-1150 PN-G-47064 dla torów z szyn S-24 S-30</w:t>
            </w:r>
          </w:p>
        </w:tc>
      </w:tr>
      <w:tr w:rsidR="00C124F4" w:rsidRPr="0058761B" w14:paraId="7BDAE553" w14:textId="77777777" w:rsidTr="007B1F4D">
        <w:trPr>
          <w:trHeight w:val="344"/>
        </w:trPr>
        <w:tc>
          <w:tcPr>
            <w:tcW w:w="1390" w:type="dxa"/>
            <w:shd w:val="clear" w:color="auto" w:fill="auto"/>
            <w:noWrap/>
          </w:tcPr>
          <w:p w14:paraId="5B8BBF46" w14:textId="03DAEB39" w:rsidR="00C124F4" w:rsidRPr="007B1F4D" w:rsidRDefault="00C124F4" w:rsidP="00C124F4">
            <w:pPr>
              <w:rPr>
                <w:sz w:val="22"/>
                <w:szCs w:val="22"/>
              </w:rPr>
            </w:pPr>
            <w:r w:rsidRPr="007B1F4D">
              <w:rPr>
                <w:sz w:val="22"/>
                <w:szCs w:val="22"/>
              </w:rPr>
              <w:t>Zadanie nr</w:t>
            </w:r>
            <w:r w:rsidR="00870499" w:rsidRPr="007B1F4D">
              <w:rPr>
                <w:sz w:val="22"/>
                <w:szCs w:val="22"/>
              </w:rPr>
              <w:t xml:space="preserve"> </w:t>
            </w:r>
            <w:r w:rsidRPr="007B1F4D">
              <w:rPr>
                <w:sz w:val="22"/>
                <w:szCs w:val="22"/>
              </w:rPr>
              <w:t>6</w:t>
            </w:r>
          </w:p>
        </w:tc>
        <w:tc>
          <w:tcPr>
            <w:tcW w:w="7854" w:type="dxa"/>
            <w:shd w:val="clear" w:color="auto" w:fill="auto"/>
            <w:noWrap/>
            <w:vAlign w:val="center"/>
          </w:tcPr>
          <w:p w14:paraId="1B35D937" w14:textId="77777777" w:rsidR="00C124F4" w:rsidRPr="007B1F4D" w:rsidRDefault="00C124F4" w:rsidP="00C124F4">
            <w:pPr>
              <w:rPr>
                <w:bCs/>
                <w:sz w:val="22"/>
                <w:szCs w:val="22"/>
              </w:rPr>
            </w:pPr>
            <w:r w:rsidRPr="007B1F4D">
              <w:rPr>
                <w:bCs/>
                <w:sz w:val="22"/>
                <w:szCs w:val="22"/>
              </w:rPr>
              <w:t>podkład drewniany górniczy długości 1,2m bez otworu nienasycony</w:t>
            </w:r>
          </w:p>
        </w:tc>
      </w:tr>
    </w:tbl>
    <w:p w14:paraId="545BA8EC" w14:textId="77777777" w:rsidR="00C124F4" w:rsidRPr="0084615C" w:rsidRDefault="00C124F4" w:rsidP="001758CA">
      <w:pPr>
        <w:pStyle w:val="Akapitzlist"/>
        <w:numPr>
          <w:ilvl w:val="6"/>
          <w:numId w:val="76"/>
        </w:numPr>
        <w:tabs>
          <w:tab w:val="left" w:pos="567"/>
        </w:tabs>
        <w:spacing w:before="120"/>
        <w:ind w:left="426"/>
        <w:jc w:val="both"/>
        <w:rPr>
          <w:b/>
          <w:sz w:val="22"/>
          <w:szCs w:val="22"/>
        </w:rPr>
      </w:pPr>
      <w:r w:rsidRPr="0084615C">
        <w:rPr>
          <w:b/>
          <w:sz w:val="22"/>
          <w:szCs w:val="22"/>
        </w:rPr>
        <w:t>Parametry techniczno-użytkowe:</w:t>
      </w:r>
    </w:p>
    <w:tbl>
      <w:tblPr>
        <w:tblW w:w="9077" w:type="dxa"/>
        <w:tblInd w:w="65" w:type="dxa"/>
        <w:tblCellMar>
          <w:left w:w="70" w:type="dxa"/>
          <w:right w:w="70" w:type="dxa"/>
        </w:tblCellMar>
        <w:tblLook w:val="04A0" w:firstRow="1" w:lastRow="0" w:firstColumn="1" w:lastColumn="0" w:noHBand="0" w:noVBand="1"/>
      </w:tblPr>
      <w:tblGrid>
        <w:gridCol w:w="714"/>
        <w:gridCol w:w="8363"/>
      </w:tblGrid>
      <w:tr w:rsidR="00472C70" w:rsidRPr="00CA7C83" w14:paraId="7E8C3ABF" w14:textId="48C4A29D" w:rsidTr="00472C70">
        <w:trPr>
          <w:trHeight w:val="319"/>
        </w:trPr>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32EEE" w14:textId="48EAF924" w:rsidR="00472C70" w:rsidRPr="00CA7C83" w:rsidRDefault="00472C70" w:rsidP="00472C70">
            <w:pPr>
              <w:jc w:val="center"/>
              <w:rPr>
                <w:b/>
                <w:color w:val="000000"/>
                <w:sz w:val="18"/>
                <w:szCs w:val="18"/>
              </w:rPr>
            </w:pPr>
            <w:r w:rsidRPr="00CA7C83">
              <w:rPr>
                <w:b/>
                <w:color w:val="000000"/>
                <w:sz w:val="18"/>
                <w:szCs w:val="18"/>
              </w:rPr>
              <w:t>Lp.</w:t>
            </w:r>
          </w:p>
        </w:tc>
        <w:tc>
          <w:tcPr>
            <w:tcW w:w="8363" w:type="dxa"/>
            <w:tcBorders>
              <w:top w:val="single" w:sz="4" w:space="0" w:color="000000"/>
              <w:left w:val="single" w:sz="4" w:space="0" w:color="000000"/>
              <w:bottom w:val="single" w:sz="4" w:space="0" w:color="000000"/>
              <w:right w:val="single" w:sz="4" w:space="0" w:color="000000"/>
            </w:tcBorders>
            <w:vAlign w:val="center"/>
          </w:tcPr>
          <w:p w14:paraId="3A9F3C3A" w14:textId="26379CFA" w:rsidR="00472C70" w:rsidRPr="00CA7C83" w:rsidRDefault="00472C70" w:rsidP="00472C70">
            <w:pPr>
              <w:jc w:val="center"/>
              <w:rPr>
                <w:b/>
                <w:color w:val="000000"/>
                <w:sz w:val="18"/>
                <w:szCs w:val="18"/>
              </w:rPr>
            </w:pPr>
            <w:r w:rsidRPr="00CA7C83">
              <w:rPr>
                <w:b/>
                <w:color w:val="000000"/>
                <w:sz w:val="18"/>
                <w:szCs w:val="18"/>
              </w:rPr>
              <w:t>Nazwa</w:t>
            </w:r>
          </w:p>
        </w:tc>
      </w:tr>
      <w:tr w:rsidR="00CA7C83" w:rsidRPr="00CA7C83" w14:paraId="75F1A8E2" w14:textId="77777777" w:rsidTr="00CA7C83">
        <w:trPr>
          <w:trHeight w:val="319"/>
        </w:trPr>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ECFB8" w14:textId="42831DC5" w:rsidR="00CA7C83" w:rsidRPr="00CA7C83" w:rsidRDefault="00CA7C83" w:rsidP="00472C70">
            <w:pPr>
              <w:jc w:val="center"/>
              <w:rPr>
                <w:color w:val="000000"/>
                <w:sz w:val="18"/>
                <w:szCs w:val="18"/>
              </w:rPr>
            </w:pPr>
            <w:r w:rsidRPr="00CA7C83">
              <w:rPr>
                <w:color w:val="000000"/>
                <w:sz w:val="18"/>
                <w:szCs w:val="18"/>
              </w:rPr>
              <w:t>1</w:t>
            </w:r>
          </w:p>
        </w:tc>
        <w:tc>
          <w:tcPr>
            <w:tcW w:w="8363" w:type="dxa"/>
            <w:tcBorders>
              <w:top w:val="single" w:sz="4" w:space="0" w:color="000000"/>
              <w:left w:val="single" w:sz="4" w:space="0" w:color="000000"/>
              <w:bottom w:val="single" w:sz="4" w:space="0" w:color="000000"/>
              <w:right w:val="single" w:sz="4" w:space="0" w:color="000000"/>
            </w:tcBorders>
            <w:vAlign w:val="center"/>
          </w:tcPr>
          <w:p w14:paraId="17F39040" w14:textId="7314A80E" w:rsidR="00CA7C83" w:rsidRPr="00CA7C83" w:rsidRDefault="00EB76F2" w:rsidP="00CA7C83">
            <w:pPr>
              <w:rPr>
                <w:sz w:val="18"/>
                <w:szCs w:val="18"/>
              </w:rPr>
            </w:pPr>
            <w:r>
              <w:rPr>
                <w:color w:val="000000"/>
                <w:sz w:val="18"/>
                <w:szCs w:val="14"/>
              </w:rPr>
              <w:t xml:space="preserve">BAL SOSNOWY </w:t>
            </w:r>
            <w:r w:rsidR="00CA7C83" w:rsidRPr="00CA7C83">
              <w:rPr>
                <w:color w:val="000000"/>
                <w:sz w:val="18"/>
                <w:szCs w:val="14"/>
              </w:rPr>
              <w:t xml:space="preserve">N/OBRZYNANY GR.50MM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w:t>
            </w:r>
          </w:p>
        </w:tc>
      </w:tr>
      <w:tr w:rsidR="00CA7C83" w:rsidRPr="00CA7C83" w14:paraId="7F60CAB0" w14:textId="0057D0DA"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5FBA0BBA" w14:textId="69EC1B47" w:rsidR="00CA7C83" w:rsidRPr="00CA7C83" w:rsidRDefault="00CA7C83" w:rsidP="00472C70">
            <w:pPr>
              <w:jc w:val="center"/>
              <w:rPr>
                <w:color w:val="000000"/>
                <w:sz w:val="18"/>
                <w:szCs w:val="18"/>
              </w:rPr>
            </w:pPr>
            <w:r w:rsidRPr="00CA7C83">
              <w:rPr>
                <w:color w:val="000000"/>
                <w:sz w:val="18"/>
                <w:szCs w:val="18"/>
              </w:rPr>
              <w:t>2</w:t>
            </w:r>
          </w:p>
        </w:tc>
        <w:tc>
          <w:tcPr>
            <w:tcW w:w="8363" w:type="dxa"/>
            <w:tcBorders>
              <w:top w:val="nil"/>
              <w:left w:val="single" w:sz="4" w:space="0" w:color="000000"/>
              <w:bottom w:val="single" w:sz="4" w:space="0" w:color="000000"/>
              <w:right w:val="single" w:sz="4" w:space="0" w:color="000000"/>
            </w:tcBorders>
            <w:vAlign w:val="center"/>
          </w:tcPr>
          <w:p w14:paraId="43F3F112" w14:textId="7A8015F9" w:rsidR="00CA7C83" w:rsidRPr="00CA7C83" w:rsidRDefault="00EB76F2" w:rsidP="00CA7C83">
            <w:pPr>
              <w:rPr>
                <w:color w:val="000000"/>
                <w:sz w:val="18"/>
                <w:szCs w:val="18"/>
              </w:rPr>
            </w:pPr>
            <w:r>
              <w:rPr>
                <w:color w:val="000000"/>
                <w:sz w:val="18"/>
                <w:szCs w:val="14"/>
              </w:rPr>
              <w:t xml:space="preserve">BAL SOSNOWY </w:t>
            </w:r>
            <w:r w:rsidR="00CA7C83" w:rsidRPr="00CA7C83">
              <w:rPr>
                <w:color w:val="000000"/>
                <w:sz w:val="18"/>
                <w:szCs w:val="14"/>
              </w:rPr>
              <w:t xml:space="preserve">N/OBRZYNANY GR.50MM </w:t>
            </w:r>
            <w:r>
              <w:rPr>
                <w:color w:val="000000"/>
                <w:sz w:val="18"/>
                <w:szCs w:val="14"/>
              </w:rPr>
              <w:t xml:space="preserve">DŁ.2,8-3,3M </w:t>
            </w:r>
            <w:r w:rsidR="00CA7C83" w:rsidRPr="00CA7C83">
              <w:rPr>
                <w:color w:val="000000"/>
                <w:sz w:val="18"/>
                <w:szCs w:val="14"/>
              </w:rPr>
              <w:t>KL.</w:t>
            </w:r>
            <w:r>
              <w:rPr>
                <w:color w:val="000000"/>
                <w:sz w:val="18"/>
                <w:szCs w:val="14"/>
              </w:rPr>
              <w:t xml:space="preserve"> </w:t>
            </w:r>
            <w:r w:rsidR="00CA7C83" w:rsidRPr="00CA7C83">
              <w:rPr>
                <w:color w:val="000000"/>
                <w:sz w:val="18"/>
                <w:szCs w:val="14"/>
              </w:rPr>
              <w:t>I</w:t>
            </w:r>
          </w:p>
        </w:tc>
      </w:tr>
      <w:tr w:rsidR="00CA7C83" w:rsidRPr="00CA7C83" w14:paraId="71D2426E" w14:textId="6A1ADA81"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4269D9B8" w14:textId="71E001FE" w:rsidR="00CA7C83" w:rsidRPr="00CA7C83" w:rsidRDefault="00EB76F2" w:rsidP="00472C70">
            <w:pPr>
              <w:jc w:val="center"/>
              <w:rPr>
                <w:color w:val="000000"/>
                <w:sz w:val="18"/>
                <w:szCs w:val="18"/>
              </w:rPr>
            </w:pPr>
            <w:r>
              <w:rPr>
                <w:color w:val="000000"/>
                <w:sz w:val="18"/>
                <w:szCs w:val="18"/>
              </w:rPr>
              <w:t>3</w:t>
            </w:r>
          </w:p>
        </w:tc>
        <w:tc>
          <w:tcPr>
            <w:tcW w:w="8363" w:type="dxa"/>
            <w:tcBorders>
              <w:top w:val="nil"/>
              <w:left w:val="single" w:sz="4" w:space="0" w:color="000000"/>
              <w:bottom w:val="single" w:sz="4" w:space="0" w:color="000000"/>
              <w:right w:val="single" w:sz="4" w:space="0" w:color="000000"/>
            </w:tcBorders>
            <w:vAlign w:val="center"/>
          </w:tcPr>
          <w:p w14:paraId="233D66B3" w14:textId="1ED7D916" w:rsidR="00CA7C83" w:rsidRPr="00CA7C83" w:rsidRDefault="00EB76F2" w:rsidP="00CA7C83">
            <w:pPr>
              <w:rPr>
                <w:color w:val="000000"/>
                <w:sz w:val="18"/>
                <w:szCs w:val="18"/>
              </w:rPr>
            </w:pPr>
            <w:r>
              <w:rPr>
                <w:color w:val="000000"/>
                <w:sz w:val="18"/>
                <w:szCs w:val="14"/>
              </w:rPr>
              <w:t xml:space="preserve">BAL SOSNOWY OBRZYNANY </w:t>
            </w:r>
            <w:r w:rsidR="00CA7C83" w:rsidRPr="00EB76F2">
              <w:rPr>
                <w:color w:val="000000"/>
                <w:sz w:val="18"/>
                <w:szCs w:val="14"/>
              </w:rPr>
              <w:t xml:space="preserve">GR.50MM </w:t>
            </w:r>
            <w:r>
              <w:rPr>
                <w:color w:val="000000"/>
                <w:sz w:val="18"/>
                <w:szCs w:val="14"/>
              </w:rPr>
              <w:t xml:space="preserve">DŁ.2,4-6,3M </w:t>
            </w:r>
            <w:r w:rsidR="00CA7C83" w:rsidRPr="00EB76F2">
              <w:rPr>
                <w:color w:val="000000"/>
                <w:sz w:val="18"/>
                <w:szCs w:val="14"/>
              </w:rPr>
              <w:t>KL.</w:t>
            </w:r>
            <w:r>
              <w:rPr>
                <w:color w:val="000000"/>
                <w:sz w:val="18"/>
                <w:szCs w:val="14"/>
              </w:rPr>
              <w:t xml:space="preserve"> </w:t>
            </w:r>
            <w:r w:rsidR="00CA7C83" w:rsidRPr="00EB76F2">
              <w:rPr>
                <w:color w:val="000000"/>
                <w:sz w:val="18"/>
                <w:szCs w:val="14"/>
              </w:rPr>
              <w:t>I</w:t>
            </w:r>
          </w:p>
        </w:tc>
      </w:tr>
      <w:tr w:rsidR="00CA7C83" w:rsidRPr="00CA7C83" w14:paraId="71390441" w14:textId="445701B3"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0EF1E709" w14:textId="169056C4" w:rsidR="00CA7C83" w:rsidRPr="00CA7C83" w:rsidRDefault="00EB76F2" w:rsidP="00472C70">
            <w:pPr>
              <w:jc w:val="center"/>
              <w:rPr>
                <w:color w:val="000000"/>
                <w:sz w:val="18"/>
                <w:szCs w:val="18"/>
              </w:rPr>
            </w:pPr>
            <w:r>
              <w:rPr>
                <w:color w:val="000000"/>
                <w:sz w:val="18"/>
                <w:szCs w:val="18"/>
              </w:rPr>
              <w:t>4</w:t>
            </w:r>
          </w:p>
        </w:tc>
        <w:tc>
          <w:tcPr>
            <w:tcW w:w="8363" w:type="dxa"/>
            <w:tcBorders>
              <w:top w:val="nil"/>
              <w:left w:val="single" w:sz="4" w:space="0" w:color="000000"/>
              <w:bottom w:val="single" w:sz="4" w:space="0" w:color="000000"/>
              <w:right w:val="single" w:sz="4" w:space="0" w:color="000000"/>
            </w:tcBorders>
            <w:vAlign w:val="center"/>
          </w:tcPr>
          <w:p w14:paraId="58E8FCFA" w14:textId="59AFDC8F" w:rsidR="00CA7C83" w:rsidRPr="00CA7C83" w:rsidRDefault="00EB76F2" w:rsidP="00CA7C83">
            <w:pPr>
              <w:rPr>
                <w:color w:val="000000"/>
                <w:sz w:val="18"/>
                <w:szCs w:val="18"/>
              </w:rPr>
            </w:pPr>
            <w:r>
              <w:rPr>
                <w:color w:val="000000"/>
                <w:sz w:val="18"/>
                <w:szCs w:val="14"/>
              </w:rPr>
              <w:t xml:space="preserve">BAL SOSNOWY OBRZYNANY </w:t>
            </w:r>
            <w:r w:rsidR="00CA7C83" w:rsidRPr="00CA7C83">
              <w:rPr>
                <w:color w:val="000000"/>
                <w:sz w:val="18"/>
                <w:szCs w:val="14"/>
              </w:rPr>
              <w:t>GR.50MM DŁ.4,5M KL.</w:t>
            </w:r>
            <w:r>
              <w:rPr>
                <w:color w:val="000000"/>
                <w:sz w:val="18"/>
                <w:szCs w:val="14"/>
              </w:rPr>
              <w:t xml:space="preserve"> </w:t>
            </w:r>
            <w:r w:rsidR="00CA7C83" w:rsidRPr="00CA7C83">
              <w:rPr>
                <w:color w:val="000000"/>
                <w:sz w:val="18"/>
                <w:szCs w:val="14"/>
              </w:rPr>
              <w:t>I</w:t>
            </w:r>
          </w:p>
        </w:tc>
      </w:tr>
      <w:tr w:rsidR="00CA7C83" w:rsidRPr="00CA7C83" w14:paraId="4CE728A7" w14:textId="7D3DF190"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33653676" w14:textId="27E1A0E9" w:rsidR="00CA7C83" w:rsidRPr="00CA7C83" w:rsidRDefault="00EB76F2" w:rsidP="00472C70">
            <w:pPr>
              <w:jc w:val="center"/>
              <w:rPr>
                <w:color w:val="000000"/>
                <w:sz w:val="18"/>
                <w:szCs w:val="18"/>
              </w:rPr>
            </w:pPr>
            <w:r>
              <w:rPr>
                <w:color w:val="000000"/>
                <w:sz w:val="18"/>
                <w:szCs w:val="18"/>
              </w:rPr>
              <w:t>5</w:t>
            </w:r>
          </w:p>
        </w:tc>
        <w:tc>
          <w:tcPr>
            <w:tcW w:w="8363" w:type="dxa"/>
            <w:tcBorders>
              <w:top w:val="nil"/>
              <w:left w:val="single" w:sz="4" w:space="0" w:color="000000"/>
              <w:bottom w:val="single" w:sz="4" w:space="0" w:color="000000"/>
              <w:right w:val="single" w:sz="4" w:space="0" w:color="000000"/>
            </w:tcBorders>
            <w:vAlign w:val="center"/>
          </w:tcPr>
          <w:p w14:paraId="4C690CFC" w14:textId="064E4E1F" w:rsidR="00CA7C83" w:rsidRPr="00CA7C83" w:rsidRDefault="00EB76F2" w:rsidP="00CA7C83">
            <w:pPr>
              <w:rPr>
                <w:color w:val="000000"/>
                <w:sz w:val="18"/>
                <w:szCs w:val="18"/>
              </w:rPr>
            </w:pPr>
            <w:r>
              <w:rPr>
                <w:color w:val="000000"/>
                <w:sz w:val="18"/>
                <w:szCs w:val="14"/>
              </w:rPr>
              <w:t xml:space="preserve">BAL SOSNOWY OBRZYNANY GR.50MM </w:t>
            </w:r>
            <w:r w:rsidR="00CA7C83" w:rsidRPr="00CA7C83">
              <w:rPr>
                <w:color w:val="000000"/>
                <w:sz w:val="18"/>
                <w:szCs w:val="14"/>
              </w:rPr>
              <w:t>DŁ.6,0M I POWYŻEJ KL.</w:t>
            </w:r>
            <w:r>
              <w:rPr>
                <w:color w:val="000000"/>
                <w:sz w:val="18"/>
                <w:szCs w:val="14"/>
              </w:rPr>
              <w:t xml:space="preserve"> </w:t>
            </w:r>
            <w:r w:rsidR="00CA7C83" w:rsidRPr="00CA7C83">
              <w:rPr>
                <w:color w:val="000000"/>
                <w:sz w:val="18"/>
                <w:szCs w:val="14"/>
              </w:rPr>
              <w:t>I</w:t>
            </w:r>
          </w:p>
        </w:tc>
      </w:tr>
      <w:tr w:rsidR="00CA7C83" w:rsidRPr="00CA7C83" w14:paraId="3F139B36" w14:textId="2CCE9583"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25DD8A69" w14:textId="55B89C24" w:rsidR="00CA7C83" w:rsidRPr="00CA7C83" w:rsidRDefault="00EB76F2" w:rsidP="00472C70">
            <w:pPr>
              <w:jc w:val="center"/>
              <w:rPr>
                <w:color w:val="000000"/>
                <w:sz w:val="18"/>
                <w:szCs w:val="18"/>
              </w:rPr>
            </w:pPr>
            <w:r>
              <w:rPr>
                <w:color w:val="000000"/>
                <w:sz w:val="18"/>
                <w:szCs w:val="18"/>
              </w:rPr>
              <w:t>6</w:t>
            </w:r>
          </w:p>
        </w:tc>
        <w:tc>
          <w:tcPr>
            <w:tcW w:w="8363" w:type="dxa"/>
            <w:tcBorders>
              <w:top w:val="nil"/>
              <w:left w:val="single" w:sz="4" w:space="0" w:color="000000"/>
              <w:bottom w:val="single" w:sz="4" w:space="0" w:color="000000"/>
              <w:right w:val="single" w:sz="4" w:space="0" w:color="000000"/>
            </w:tcBorders>
            <w:vAlign w:val="center"/>
          </w:tcPr>
          <w:p w14:paraId="0C4A9491" w14:textId="73FBA348" w:rsidR="00CA7C83" w:rsidRPr="00CA7C83" w:rsidRDefault="00EB76F2" w:rsidP="00CA7C83">
            <w:pPr>
              <w:rPr>
                <w:color w:val="000000"/>
                <w:sz w:val="18"/>
                <w:szCs w:val="18"/>
              </w:rPr>
            </w:pPr>
            <w:r>
              <w:rPr>
                <w:color w:val="000000"/>
                <w:sz w:val="18"/>
                <w:szCs w:val="14"/>
              </w:rPr>
              <w:t xml:space="preserve">BAL SOSNOWY OBRZYNANY </w:t>
            </w:r>
            <w:r w:rsidR="00CA7C83" w:rsidRPr="00CA7C83">
              <w:rPr>
                <w:color w:val="000000"/>
                <w:sz w:val="18"/>
                <w:szCs w:val="14"/>
              </w:rPr>
              <w:t xml:space="preserve">GR.60MM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w:t>
            </w:r>
          </w:p>
        </w:tc>
      </w:tr>
      <w:tr w:rsidR="00CA7C83" w:rsidRPr="00CA7C83" w14:paraId="7457AA72" w14:textId="3D772529"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65727DF9" w14:textId="241D1FCB" w:rsidR="00CA7C83" w:rsidRPr="00CA7C83" w:rsidRDefault="00EB76F2" w:rsidP="00472C70">
            <w:pPr>
              <w:jc w:val="center"/>
              <w:rPr>
                <w:color w:val="000000"/>
                <w:sz w:val="18"/>
                <w:szCs w:val="18"/>
              </w:rPr>
            </w:pPr>
            <w:r>
              <w:rPr>
                <w:color w:val="000000"/>
                <w:sz w:val="18"/>
                <w:szCs w:val="18"/>
              </w:rPr>
              <w:t>7</w:t>
            </w:r>
          </w:p>
        </w:tc>
        <w:tc>
          <w:tcPr>
            <w:tcW w:w="8363" w:type="dxa"/>
            <w:tcBorders>
              <w:top w:val="nil"/>
              <w:left w:val="single" w:sz="4" w:space="0" w:color="000000"/>
              <w:bottom w:val="single" w:sz="4" w:space="0" w:color="000000"/>
              <w:right w:val="single" w:sz="4" w:space="0" w:color="000000"/>
            </w:tcBorders>
            <w:vAlign w:val="center"/>
          </w:tcPr>
          <w:p w14:paraId="1ED96612" w14:textId="4AAD434C" w:rsidR="00CA7C83" w:rsidRPr="00CA7C83" w:rsidRDefault="00EB76F2" w:rsidP="00CA7C83">
            <w:pPr>
              <w:rPr>
                <w:color w:val="000000"/>
                <w:sz w:val="18"/>
                <w:szCs w:val="18"/>
              </w:rPr>
            </w:pPr>
            <w:r>
              <w:rPr>
                <w:color w:val="000000"/>
                <w:sz w:val="18"/>
                <w:szCs w:val="14"/>
              </w:rPr>
              <w:t xml:space="preserve">BAL SOSNOWY OBRZYNANY GR.75MM </w:t>
            </w:r>
            <w:r w:rsidR="00CA7C83" w:rsidRPr="00CA7C83">
              <w:rPr>
                <w:color w:val="000000"/>
                <w:sz w:val="18"/>
                <w:szCs w:val="14"/>
              </w:rPr>
              <w:t xml:space="preserve">SZER.300MM </w:t>
            </w:r>
            <w:r>
              <w:rPr>
                <w:color w:val="000000"/>
                <w:sz w:val="18"/>
                <w:szCs w:val="14"/>
              </w:rPr>
              <w:t xml:space="preserve">DŁ.6,0M </w:t>
            </w:r>
            <w:r w:rsidR="00CA7C83" w:rsidRPr="00CA7C83">
              <w:rPr>
                <w:color w:val="000000"/>
                <w:sz w:val="18"/>
                <w:szCs w:val="14"/>
              </w:rPr>
              <w:t>KL.</w:t>
            </w:r>
            <w:r>
              <w:rPr>
                <w:color w:val="000000"/>
                <w:sz w:val="18"/>
                <w:szCs w:val="14"/>
              </w:rPr>
              <w:t xml:space="preserve"> </w:t>
            </w:r>
            <w:r w:rsidR="00CA7C83" w:rsidRPr="00CA7C83">
              <w:rPr>
                <w:color w:val="000000"/>
                <w:sz w:val="18"/>
                <w:szCs w:val="14"/>
              </w:rPr>
              <w:t>I</w:t>
            </w:r>
          </w:p>
        </w:tc>
      </w:tr>
      <w:tr w:rsidR="00CA7C83" w:rsidRPr="00CA7C83" w14:paraId="5D39D1B5" w14:textId="4CF6BF1F"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32FE34BC" w14:textId="5FCBABD4" w:rsidR="00CA7C83" w:rsidRPr="00CA7C83" w:rsidRDefault="00EB76F2" w:rsidP="00472C70">
            <w:pPr>
              <w:jc w:val="center"/>
              <w:rPr>
                <w:color w:val="000000"/>
                <w:sz w:val="18"/>
                <w:szCs w:val="18"/>
              </w:rPr>
            </w:pPr>
            <w:r>
              <w:rPr>
                <w:color w:val="000000"/>
                <w:sz w:val="18"/>
                <w:szCs w:val="18"/>
              </w:rPr>
              <w:t>8</w:t>
            </w:r>
          </w:p>
        </w:tc>
        <w:tc>
          <w:tcPr>
            <w:tcW w:w="8363" w:type="dxa"/>
            <w:tcBorders>
              <w:top w:val="nil"/>
              <w:left w:val="single" w:sz="4" w:space="0" w:color="000000"/>
              <w:bottom w:val="single" w:sz="4" w:space="0" w:color="000000"/>
              <w:right w:val="single" w:sz="4" w:space="0" w:color="000000"/>
            </w:tcBorders>
            <w:vAlign w:val="center"/>
          </w:tcPr>
          <w:p w14:paraId="310EDDAE" w14:textId="17B3F7D8" w:rsidR="00CA7C83" w:rsidRPr="00CA7C83" w:rsidRDefault="00CA7C83" w:rsidP="00CA7C83">
            <w:pPr>
              <w:rPr>
                <w:color w:val="000000"/>
                <w:sz w:val="18"/>
                <w:szCs w:val="18"/>
              </w:rPr>
            </w:pPr>
            <w:r w:rsidRPr="00CA7C83">
              <w:rPr>
                <w:color w:val="000000"/>
                <w:sz w:val="18"/>
                <w:szCs w:val="14"/>
              </w:rPr>
              <w:t>BAL SOSNOWY OBRZYNANY GR.50X300MM DŁ.4,5M KL.</w:t>
            </w:r>
            <w:r w:rsidR="00EB76F2">
              <w:rPr>
                <w:color w:val="000000"/>
                <w:sz w:val="18"/>
                <w:szCs w:val="14"/>
              </w:rPr>
              <w:t xml:space="preserve"> </w:t>
            </w:r>
            <w:r w:rsidRPr="00CA7C83">
              <w:rPr>
                <w:color w:val="000000"/>
                <w:sz w:val="18"/>
                <w:szCs w:val="14"/>
              </w:rPr>
              <w:t>I</w:t>
            </w:r>
          </w:p>
        </w:tc>
      </w:tr>
      <w:tr w:rsidR="00CA7C83" w:rsidRPr="00CA7C83" w14:paraId="36DE47FB" w14:textId="3CF37A25" w:rsidTr="00CA7C83">
        <w:trPr>
          <w:trHeight w:val="315"/>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52E5042E" w14:textId="46B6C16C" w:rsidR="00CA7C83" w:rsidRPr="00CA7C83" w:rsidRDefault="00EB76F2" w:rsidP="00472C70">
            <w:pPr>
              <w:jc w:val="center"/>
              <w:rPr>
                <w:color w:val="000000"/>
                <w:sz w:val="18"/>
                <w:szCs w:val="18"/>
              </w:rPr>
            </w:pPr>
            <w:r>
              <w:rPr>
                <w:color w:val="000000"/>
                <w:sz w:val="18"/>
                <w:szCs w:val="18"/>
              </w:rPr>
              <w:t>9</w:t>
            </w:r>
          </w:p>
        </w:tc>
        <w:tc>
          <w:tcPr>
            <w:tcW w:w="8363" w:type="dxa"/>
            <w:tcBorders>
              <w:top w:val="nil"/>
              <w:left w:val="single" w:sz="4" w:space="0" w:color="000000"/>
              <w:bottom w:val="single" w:sz="4" w:space="0" w:color="000000"/>
              <w:right w:val="single" w:sz="4" w:space="0" w:color="000000"/>
            </w:tcBorders>
            <w:vAlign w:val="center"/>
          </w:tcPr>
          <w:p w14:paraId="63A1B927" w14:textId="08CE6083" w:rsidR="00CA7C83" w:rsidRPr="00CA7C83" w:rsidRDefault="00CA7C83" w:rsidP="00CA7C83">
            <w:pPr>
              <w:rPr>
                <w:color w:val="000000"/>
                <w:sz w:val="18"/>
                <w:szCs w:val="18"/>
              </w:rPr>
            </w:pPr>
            <w:r w:rsidRPr="00CA7C83">
              <w:rPr>
                <w:color w:val="000000"/>
                <w:sz w:val="18"/>
                <w:szCs w:val="14"/>
              </w:rPr>
              <w:t>DESKA OKORKOWA SOSNOWA DŁ.1,25M</w:t>
            </w:r>
          </w:p>
        </w:tc>
      </w:tr>
      <w:tr w:rsidR="00CA7C83" w:rsidRPr="00CA7C83" w14:paraId="09E2EA59" w14:textId="6251E513"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757AFA58" w14:textId="3767BBFE" w:rsidR="00CA7C83" w:rsidRPr="00CA7C83" w:rsidRDefault="00CA7C83" w:rsidP="00EB76F2">
            <w:pPr>
              <w:jc w:val="center"/>
              <w:rPr>
                <w:color w:val="000000"/>
                <w:sz w:val="18"/>
                <w:szCs w:val="18"/>
              </w:rPr>
            </w:pPr>
            <w:r w:rsidRPr="00CA7C83">
              <w:rPr>
                <w:color w:val="000000"/>
                <w:sz w:val="18"/>
                <w:szCs w:val="18"/>
              </w:rPr>
              <w:t>1</w:t>
            </w:r>
            <w:r w:rsidR="00EB76F2">
              <w:rPr>
                <w:color w:val="000000"/>
                <w:sz w:val="18"/>
                <w:szCs w:val="18"/>
              </w:rPr>
              <w:t>0</w:t>
            </w:r>
          </w:p>
        </w:tc>
        <w:tc>
          <w:tcPr>
            <w:tcW w:w="8363" w:type="dxa"/>
            <w:tcBorders>
              <w:top w:val="nil"/>
              <w:left w:val="single" w:sz="4" w:space="0" w:color="000000"/>
              <w:bottom w:val="single" w:sz="4" w:space="0" w:color="000000"/>
              <w:right w:val="single" w:sz="4" w:space="0" w:color="000000"/>
            </w:tcBorders>
            <w:vAlign w:val="center"/>
          </w:tcPr>
          <w:p w14:paraId="7ACDF0B3" w14:textId="27D7500D" w:rsidR="00CA7C83" w:rsidRPr="00CA7C83" w:rsidRDefault="00CA7C83" w:rsidP="00CA7C83">
            <w:pPr>
              <w:rPr>
                <w:color w:val="000000"/>
                <w:sz w:val="18"/>
                <w:szCs w:val="18"/>
              </w:rPr>
            </w:pPr>
            <w:r w:rsidRPr="00CA7C83">
              <w:rPr>
                <w:color w:val="000000"/>
                <w:sz w:val="18"/>
                <w:szCs w:val="14"/>
              </w:rPr>
              <w:t>DESKA OKORKOWA SOSNOWA DŁ.1,50M</w:t>
            </w:r>
          </w:p>
        </w:tc>
      </w:tr>
      <w:tr w:rsidR="00CA7C83" w:rsidRPr="00CA7C83" w14:paraId="2A3D9055" w14:textId="3AC2DAFF"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779F02DB" w14:textId="273CEEA8" w:rsidR="00CA7C83" w:rsidRPr="00CA7C83" w:rsidRDefault="00CA7C83" w:rsidP="00EB76F2">
            <w:pPr>
              <w:jc w:val="center"/>
              <w:rPr>
                <w:color w:val="000000"/>
                <w:sz w:val="18"/>
                <w:szCs w:val="18"/>
              </w:rPr>
            </w:pPr>
            <w:r w:rsidRPr="00CA7C83">
              <w:rPr>
                <w:color w:val="000000"/>
                <w:sz w:val="18"/>
                <w:szCs w:val="18"/>
              </w:rPr>
              <w:t>1</w:t>
            </w:r>
            <w:r w:rsidR="00EB76F2">
              <w:rPr>
                <w:color w:val="000000"/>
                <w:sz w:val="18"/>
                <w:szCs w:val="18"/>
              </w:rPr>
              <w:t>1</w:t>
            </w:r>
          </w:p>
        </w:tc>
        <w:tc>
          <w:tcPr>
            <w:tcW w:w="8363" w:type="dxa"/>
            <w:tcBorders>
              <w:top w:val="nil"/>
              <w:left w:val="single" w:sz="4" w:space="0" w:color="000000"/>
              <w:bottom w:val="single" w:sz="4" w:space="0" w:color="000000"/>
              <w:right w:val="single" w:sz="4" w:space="0" w:color="000000"/>
            </w:tcBorders>
            <w:vAlign w:val="center"/>
          </w:tcPr>
          <w:p w14:paraId="605837C2" w14:textId="0BC0C1D7" w:rsidR="00CA7C83" w:rsidRPr="00CA7C83" w:rsidRDefault="00CA7C83" w:rsidP="00CA7C83">
            <w:pPr>
              <w:rPr>
                <w:color w:val="000000"/>
                <w:sz w:val="18"/>
                <w:szCs w:val="18"/>
              </w:rPr>
            </w:pPr>
            <w:r w:rsidRPr="00CA7C83">
              <w:rPr>
                <w:color w:val="000000"/>
                <w:sz w:val="18"/>
                <w:szCs w:val="14"/>
              </w:rPr>
              <w:t>DESKA OKORKOWA SOSNOWA DŁ.2,00M</w:t>
            </w:r>
          </w:p>
        </w:tc>
      </w:tr>
      <w:tr w:rsidR="00CA7C83" w:rsidRPr="00CA7C83" w14:paraId="4C9A7B4F" w14:textId="3360067D"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6D6E1A0" w14:textId="750E3B1E" w:rsidR="00CA7C83" w:rsidRPr="00CA7C83" w:rsidRDefault="00CA7C83" w:rsidP="00EB76F2">
            <w:pPr>
              <w:jc w:val="center"/>
              <w:rPr>
                <w:color w:val="000000"/>
                <w:sz w:val="18"/>
                <w:szCs w:val="18"/>
              </w:rPr>
            </w:pPr>
            <w:r w:rsidRPr="00CA7C83">
              <w:rPr>
                <w:color w:val="000000"/>
                <w:sz w:val="18"/>
                <w:szCs w:val="18"/>
              </w:rPr>
              <w:t>1</w:t>
            </w:r>
            <w:r w:rsidR="00EB76F2">
              <w:rPr>
                <w:color w:val="000000"/>
                <w:sz w:val="18"/>
                <w:szCs w:val="18"/>
              </w:rPr>
              <w:t>2</w:t>
            </w:r>
          </w:p>
        </w:tc>
        <w:tc>
          <w:tcPr>
            <w:tcW w:w="8363" w:type="dxa"/>
            <w:tcBorders>
              <w:top w:val="nil"/>
              <w:left w:val="single" w:sz="4" w:space="0" w:color="000000"/>
              <w:bottom w:val="single" w:sz="4" w:space="0" w:color="000000"/>
              <w:right w:val="single" w:sz="4" w:space="0" w:color="000000"/>
            </w:tcBorders>
            <w:vAlign w:val="center"/>
          </w:tcPr>
          <w:p w14:paraId="05E5AA4D" w14:textId="2BA41F64" w:rsidR="00CA7C83" w:rsidRPr="00CA7C83" w:rsidRDefault="00CA7C83" w:rsidP="00CA7C83">
            <w:pPr>
              <w:rPr>
                <w:color w:val="000000"/>
                <w:sz w:val="18"/>
                <w:szCs w:val="18"/>
              </w:rPr>
            </w:pPr>
            <w:r w:rsidRPr="00CA7C83">
              <w:rPr>
                <w:color w:val="000000"/>
                <w:sz w:val="18"/>
                <w:szCs w:val="14"/>
              </w:rPr>
              <w:t>DESKA OKORKOWA SOSNOWA DŁ.2,50M</w:t>
            </w:r>
          </w:p>
        </w:tc>
      </w:tr>
      <w:tr w:rsidR="00CA7C83" w:rsidRPr="00CA7C83" w14:paraId="16022F69" w14:textId="56C30AFC"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5D796AC7" w14:textId="7754B4F3" w:rsidR="00CA7C83" w:rsidRPr="00CA7C83" w:rsidRDefault="00CA7C83" w:rsidP="00EB76F2">
            <w:pPr>
              <w:jc w:val="center"/>
              <w:rPr>
                <w:color w:val="000000"/>
                <w:sz w:val="18"/>
                <w:szCs w:val="18"/>
              </w:rPr>
            </w:pPr>
            <w:r w:rsidRPr="00CA7C83">
              <w:rPr>
                <w:color w:val="000000"/>
                <w:sz w:val="18"/>
                <w:szCs w:val="18"/>
              </w:rPr>
              <w:lastRenderedPageBreak/>
              <w:t>1</w:t>
            </w:r>
            <w:r w:rsidR="00EB76F2">
              <w:rPr>
                <w:color w:val="000000"/>
                <w:sz w:val="18"/>
                <w:szCs w:val="18"/>
              </w:rPr>
              <w:t>3</w:t>
            </w:r>
          </w:p>
        </w:tc>
        <w:tc>
          <w:tcPr>
            <w:tcW w:w="8363" w:type="dxa"/>
            <w:tcBorders>
              <w:top w:val="nil"/>
              <w:left w:val="single" w:sz="4" w:space="0" w:color="000000"/>
              <w:bottom w:val="single" w:sz="4" w:space="0" w:color="000000"/>
              <w:right w:val="single" w:sz="4" w:space="0" w:color="000000"/>
            </w:tcBorders>
            <w:vAlign w:val="center"/>
          </w:tcPr>
          <w:p w14:paraId="13895C89" w14:textId="3E52B52E" w:rsidR="00CA7C83" w:rsidRPr="00CA7C83" w:rsidRDefault="00EB76F2" w:rsidP="00CA7C83">
            <w:pPr>
              <w:rPr>
                <w:color w:val="000000"/>
                <w:sz w:val="18"/>
                <w:szCs w:val="18"/>
              </w:rPr>
            </w:pPr>
            <w:r>
              <w:rPr>
                <w:color w:val="000000"/>
                <w:sz w:val="18"/>
                <w:szCs w:val="14"/>
              </w:rPr>
              <w:t xml:space="preserve">DESKA SOSNOWA OBRZYNANA </w:t>
            </w:r>
            <w:r w:rsidR="00CA7C83" w:rsidRPr="00CA7C83">
              <w:rPr>
                <w:color w:val="000000"/>
                <w:sz w:val="18"/>
                <w:szCs w:val="14"/>
              </w:rPr>
              <w:t xml:space="preserve">GR.20MM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II</w:t>
            </w:r>
          </w:p>
        </w:tc>
      </w:tr>
      <w:tr w:rsidR="00CA7C83" w:rsidRPr="00CA7C83" w14:paraId="558B40E8" w14:textId="4A749466"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78F120FB" w14:textId="55FDCFFB" w:rsidR="00CA7C83" w:rsidRPr="00CA7C83" w:rsidRDefault="00CA7C83" w:rsidP="00EB76F2">
            <w:pPr>
              <w:jc w:val="center"/>
              <w:rPr>
                <w:color w:val="000000"/>
                <w:sz w:val="18"/>
                <w:szCs w:val="18"/>
              </w:rPr>
            </w:pPr>
            <w:r w:rsidRPr="00CA7C83">
              <w:rPr>
                <w:color w:val="000000"/>
                <w:sz w:val="18"/>
                <w:szCs w:val="18"/>
              </w:rPr>
              <w:t>1</w:t>
            </w:r>
            <w:r w:rsidR="00EB76F2">
              <w:rPr>
                <w:color w:val="000000"/>
                <w:sz w:val="18"/>
                <w:szCs w:val="18"/>
              </w:rPr>
              <w:t>4</w:t>
            </w:r>
          </w:p>
        </w:tc>
        <w:tc>
          <w:tcPr>
            <w:tcW w:w="8363" w:type="dxa"/>
            <w:tcBorders>
              <w:top w:val="nil"/>
              <w:left w:val="single" w:sz="4" w:space="0" w:color="000000"/>
              <w:bottom w:val="single" w:sz="4" w:space="0" w:color="000000"/>
              <w:right w:val="single" w:sz="4" w:space="0" w:color="000000"/>
            </w:tcBorders>
            <w:vAlign w:val="center"/>
          </w:tcPr>
          <w:p w14:paraId="756DD8F4" w14:textId="05FD7EBB" w:rsidR="00CA7C83" w:rsidRPr="00CA7C83" w:rsidRDefault="00EB76F2" w:rsidP="00CA7C83">
            <w:pPr>
              <w:rPr>
                <w:color w:val="000000"/>
                <w:sz w:val="18"/>
                <w:szCs w:val="18"/>
              </w:rPr>
            </w:pPr>
            <w:r>
              <w:rPr>
                <w:color w:val="000000"/>
                <w:sz w:val="18"/>
                <w:szCs w:val="14"/>
              </w:rPr>
              <w:t xml:space="preserve">DESKA SOSNOWA OBRZYNANA </w:t>
            </w:r>
            <w:r w:rsidR="00CA7C83" w:rsidRPr="00CA7C83">
              <w:rPr>
                <w:color w:val="000000"/>
                <w:sz w:val="18"/>
                <w:szCs w:val="14"/>
              </w:rPr>
              <w:t xml:space="preserve">GR.22MM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II</w:t>
            </w:r>
          </w:p>
        </w:tc>
      </w:tr>
      <w:tr w:rsidR="00CA7C83" w:rsidRPr="00CA7C83" w14:paraId="1A007208" w14:textId="7C51257E"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20D80339" w14:textId="541B77D7" w:rsidR="00CA7C83" w:rsidRPr="00CA7C83" w:rsidRDefault="00CA7C83" w:rsidP="00EB76F2">
            <w:pPr>
              <w:jc w:val="center"/>
              <w:rPr>
                <w:color w:val="000000"/>
                <w:sz w:val="18"/>
                <w:szCs w:val="18"/>
              </w:rPr>
            </w:pPr>
            <w:r w:rsidRPr="00CA7C83">
              <w:rPr>
                <w:color w:val="000000"/>
                <w:sz w:val="18"/>
                <w:szCs w:val="18"/>
              </w:rPr>
              <w:t>1</w:t>
            </w:r>
            <w:r w:rsidR="00EB76F2">
              <w:rPr>
                <w:color w:val="000000"/>
                <w:sz w:val="18"/>
                <w:szCs w:val="18"/>
              </w:rPr>
              <w:t>5</w:t>
            </w:r>
          </w:p>
        </w:tc>
        <w:tc>
          <w:tcPr>
            <w:tcW w:w="8363" w:type="dxa"/>
            <w:tcBorders>
              <w:top w:val="nil"/>
              <w:left w:val="single" w:sz="4" w:space="0" w:color="000000"/>
              <w:bottom w:val="single" w:sz="4" w:space="0" w:color="000000"/>
              <w:right w:val="single" w:sz="4" w:space="0" w:color="000000"/>
            </w:tcBorders>
            <w:vAlign w:val="center"/>
          </w:tcPr>
          <w:p w14:paraId="50183C32" w14:textId="68F38E51" w:rsidR="00CA7C83" w:rsidRPr="00CA7C83" w:rsidRDefault="00EB76F2" w:rsidP="00CA7C83">
            <w:pPr>
              <w:rPr>
                <w:color w:val="000000"/>
                <w:sz w:val="18"/>
                <w:szCs w:val="18"/>
              </w:rPr>
            </w:pPr>
            <w:r>
              <w:rPr>
                <w:color w:val="000000"/>
                <w:sz w:val="18"/>
                <w:szCs w:val="14"/>
              </w:rPr>
              <w:t xml:space="preserve">DESKA SOSNOWA OBRZYNANA </w:t>
            </w:r>
            <w:r w:rsidR="00CA7C83" w:rsidRPr="00CA7C83">
              <w:rPr>
                <w:color w:val="000000"/>
                <w:sz w:val="18"/>
                <w:szCs w:val="14"/>
              </w:rPr>
              <w:t xml:space="preserve">GR.25MM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w:t>
            </w:r>
          </w:p>
        </w:tc>
      </w:tr>
      <w:tr w:rsidR="00CA7C83" w:rsidRPr="00CA7C83" w14:paraId="022C9727" w14:textId="4D018972"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753BAA9" w14:textId="42FDA30C" w:rsidR="00CA7C83" w:rsidRPr="00CA7C83" w:rsidRDefault="00CA7C83" w:rsidP="00EB76F2">
            <w:pPr>
              <w:jc w:val="center"/>
              <w:rPr>
                <w:color w:val="000000"/>
                <w:sz w:val="18"/>
                <w:szCs w:val="18"/>
              </w:rPr>
            </w:pPr>
            <w:r w:rsidRPr="00CA7C83">
              <w:rPr>
                <w:color w:val="000000"/>
                <w:sz w:val="18"/>
                <w:szCs w:val="18"/>
              </w:rPr>
              <w:t>1</w:t>
            </w:r>
            <w:r w:rsidR="00EB76F2">
              <w:rPr>
                <w:color w:val="000000"/>
                <w:sz w:val="18"/>
                <w:szCs w:val="18"/>
              </w:rPr>
              <w:t>6</w:t>
            </w:r>
          </w:p>
        </w:tc>
        <w:tc>
          <w:tcPr>
            <w:tcW w:w="8363" w:type="dxa"/>
            <w:tcBorders>
              <w:top w:val="nil"/>
              <w:left w:val="single" w:sz="4" w:space="0" w:color="000000"/>
              <w:bottom w:val="single" w:sz="4" w:space="0" w:color="000000"/>
              <w:right w:val="single" w:sz="4" w:space="0" w:color="000000"/>
            </w:tcBorders>
            <w:vAlign w:val="center"/>
          </w:tcPr>
          <w:p w14:paraId="4F02AE09" w14:textId="62A7B714" w:rsidR="00CA7C83" w:rsidRPr="00CA7C83" w:rsidRDefault="00EB76F2" w:rsidP="00CA7C83">
            <w:pPr>
              <w:rPr>
                <w:color w:val="000000"/>
                <w:sz w:val="18"/>
                <w:szCs w:val="18"/>
              </w:rPr>
            </w:pPr>
            <w:r>
              <w:rPr>
                <w:color w:val="000000"/>
                <w:sz w:val="18"/>
                <w:szCs w:val="14"/>
              </w:rPr>
              <w:t xml:space="preserve">DESKA SOSNOWA OBRZYNANA </w:t>
            </w:r>
            <w:r w:rsidR="00CA7C83" w:rsidRPr="00CA7C83">
              <w:rPr>
                <w:color w:val="000000"/>
                <w:sz w:val="18"/>
                <w:szCs w:val="14"/>
              </w:rPr>
              <w:t xml:space="preserve">GR.25MM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II</w:t>
            </w:r>
          </w:p>
        </w:tc>
      </w:tr>
      <w:tr w:rsidR="00CA7C83" w:rsidRPr="00CA7C83" w14:paraId="06ADF2C5" w14:textId="0B42DFF3"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56F81797" w14:textId="109880F5" w:rsidR="00CA7C83" w:rsidRPr="00CA7C83" w:rsidRDefault="00CA7C83" w:rsidP="00EB76F2">
            <w:pPr>
              <w:jc w:val="center"/>
              <w:rPr>
                <w:color w:val="000000"/>
                <w:sz w:val="18"/>
                <w:szCs w:val="18"/>
              </w:rPr>
            </w:pPr>
            <w:r w:rsidRPr="00CA7C83">
              <w:rPr>
                <w:color w:val="000000"/>
                <w:sz w:val="18"/>
                <w:szCs w:val="18"/>
              </w:rPr>
              <w:t>1</w:t>
            </w:r>
            <w:r w:rsidR="00EB76F2">
              <w:rPr>
                <w:color w:val="000000"/>
                <w:sz w:val="18"/>
                <w:szCs w:val="18"/>
              </w:rPr>
              <w:t>7</w:t>
            </w:r>
          </w:p>
        </w:tc>
        <w:tc>
          <w:tcPr>
            <w:tcW w:w="8363" w:type="dxa"/>
            <w:tcBorders>
              <w:top w:val="nil"/>
              <w:left w:val="single" w:sz="4" w:space="0" w:color="000000"/>
              <w:bottom w:val="single" w:sz="4" w:space="0" w:color="000000"/>
              <w:right w:val="single" w:sz="4" w:space="0" w:color="000000"/>
            </w:tcBorders>
            <w:vAlign w:val="center"/>
          </w:tcPr>
          <w:p w14:paraId="1F9625C7" w14:textId="57276B8E" w:rsidR="00CA7C83" w:rsidRPr="00CA7C83" w:rsidRDefault="00CA7C83" w:rsidP="00CA7C83">
            <w:pPr>
              <w:rPr>
                <w:color w:val="000000"/>
                <w:sz w:val="18"/>
                <w:szCs w:val="18"/>
              </w:rPr>
            </w:pPr>
            <w:r w:rsidRPr="00CA7C83">
              <w:rPr>
                <w:color w:val="000000"/>
                <w:sz w:val="18"/>
                <w:szCs w:val="14"/>
              </w:rPr>
              <w:t>DESKA SOSNOWA OBR</w:t>
            </w:r>
            <w:r w:rsidR="00EB76F2">
              <w:rPr>
                <w:color w:val="000000"/>
                <w:sz w:val="18"/>
                <w:szCs w:val="14"/>
              </w:rPr>
              <w:t xml:space="preserve">ZYNANA </w:t>
            </w:r>
            <w:r w:rsidRPr="00CA7C83">
              <w:rPr>
                <w:color w:val="000000"/>
                <w:sz w:val="18"/>
                <w:szCs w:val="14"/>
              </w:rPr>
              <w:t xml:space="preserve">GR.32MM </w:t>
            </w:r>
            <w:r w:rsidR="00EB76F2">
              <w:rPr>
                <w:color w:val="000000"/>
                <w:sz w:val="18"/>
                <w:szCs w:val="14"/>
              </w:rPr>
              <w:t xml:space="preserve">DŁ.2,4-6,3M </w:t>
            </w:r>
            <w:r w:rsidRPr="00CA7C83">
              <w:rPr>
                <w:color w:val="000000"/>
                <w:sz w:val="18"/>
                <w:szCs w:val="14"/>
              </w:rPr>
              <w:t>KL.</w:t>
            </w:r>
            <w:r w:rsidR="00EB76F2">
              <w:rPr>
                <w:color w:val="000000"/>
                <w:sz w:val="18"/>
                <w:szCs w:val="14"/>
              </w:rPr>
              <w:t xml:space="preserve"> </w:t>
            </w:r>
            <w:r w:rsidRPr="00CA7C83">
              <w:rPr>
                <w:color w:val="000000"/>
                <w:sz w:val="18"/>
                <w:szCs w:val="14"/>
              </w:rPr>
              <w:t>I</w:t>
            </w:r>
          </w:p>
        </w:tc>
      </w:tr>
      <w:tr w:rsidR="00CA7C83" w:rsidRPr="00CA7C83" w14:paraId="779C3D35" w14:textId="5E33F51E"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5A472D28" w14:textId="1490D708" w:rsidR="00CA7C83" w:rsidRPr="00CA7C83" w:rsidRDefault="00EB76F2" w:rsidP="00472C70">
            <w:pPr>
              <w:jc w:val="center"/>
              <w:rPr>
                <w:color w:val="000000"/>
                <w:sz w:val="18"/>
                <w:szCs w:val="18"/>
              </w:rPr>
            </w:pPr>
            <w:r>
              <w:rPr>
                <w:color w:val="000000"/>
                <w:sz w:val="18"/>
                <w:szCs w:val="18"/>
              </w:rPr>
              <w:t>18</w:t>
            </w:r>
          </w:p>
        </w:tc>
        <w:tc>
          <w:tcPr>
            <w:tcW w:w="8363" w:type="dxa"/>
            <w:tcBorders>
              <w:top w:val="nil"/>
              <w:left w:val="single" w:sz="4" w:space="0" w:color="000000"/>
              <w:bottom w:val="single" w:sz="4" w:space="0" w:color="000000"/>
              <w:right w:val="single" w:sz="4" w:space="0" w:color="000000"/>
            </w:tcBorders>
            <w:vAlign w:val="center"/>
          </w:tcPr>
          <w:p w14:paraId="0A4F7816" w14:textId="1E561901" w:rsidR="00CA7C83" w:rsidRPr="00CA7C83" w:rsidRDefault="00EB76F2" w:rsidP="00CA7C83">
            <w:pPr>
              <w:rPr>
                <w:color w:val="000000"/>
                <w:sz w:val="18"/>
                <w:szCs w:val="18"/>
              </w:rPr>
            </w:pPr>
            <w:r>
              <w:rPr>
                <w:color w:val="000000"/>
                <w:sz w:val="18"/>
                <w:szCs w:val="14"/>
              </w:rPr>
              <w:t xml:space="preserve">DESKA SOSNOWA OBRZYNANA </w:t>
            </w:r>
            <w:r w:rsidR="00CA7C83" w:rsidRPr="00CA7C83">
              <w:rPr>
                <w:color w:val="000000"/>
                <w:sz w:val="18"/>
                <w:szCs w:val="14"/>
              </w:rPr>
              <w:t xml:space="preserve">GR.32MM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II</w:t>
            </w:r>
          </w:p>
        </w:tc>
      </w:tr>
      <w:tr w:rsidR="00CA7C83" w:rsidRPr="00CA7C83" w14:paraId="135AA2EE" w14:textId="33F6AE16"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29E6B92C" w14:textId="7BC2E9A7" w:rsidR="00CA7C83" w:rsidRPr="00CA7C83" w:rsidRDefault="00EB76F2" w:rsidP="00472C70">
            <w:pPr>
              <w:jc w:val="center"/>
              <w:rPr>
                <w:color w:val="000000"/>
                <w:sz w:val="18"/>
                <w:szCs w:val="18"/>
              </w:rPr>
            </w:pPr>
            <w:r>
              <w:rPr>
                <w:color w:val="000000"/>
                <w:sz w:val="18"/>
                <w:szCs w:val="18"/>
              </w:rPr>
              <w:t>19</w:t>
            </w:r>
          </w:p>
        </w:tc>
        <w:tc>
          <w:tcPr>
            <w:tcW w:w="8363" w:type="dxa"/>
            <w:tcBorders>
              <w:top w:val="nil"/>
              <w:left w:val="single" w:sz="4" w:space="0" w:color="000000"/>
              <w:bottom w:val="single" w:sz="4" w:space="0" w:color="000000"/>
              <w:right w:val="single" w:sz="4" w:space="0" w:color="000000"/>
            </w:tcBorders>
            <w:vAlign w:val="center"/>
          </w:tcPr>
          <w:p w14:paraId="19815A43" w14:textId="6809FCD9" w:rsidR="00CA7C83" w:rsidRPr="00CA7C83" w:rsidRDefault="00EB76F2" w:rsidP="00CA7C83">
            <w:pPr>
              <w:rPr>
                <w:color w:val="000000"/>
                <w:sz w:val="18"/>
                <w:szCs w:val="18"/>
              </w:rPr>
            </w:pPr>
            <w:r>
              <w:rPr>
                <w:color w:val="000000"/>
                <w:sz w:val="18"/>
                <w:szCs w:val="14"/>
              </w:rPr>
              <w:t xml:space="preserve">DESKA SOSNOWA OBRZYNANA </w:t>
            </w:r>
            <w:r w:rsidR="00CA7C83" w:rsidRPr="00CA7C83">
              <w:rPr>
                <w:color w:val="000000"/>
                <w:sz w:val="18"/>
                <w:szCs w:val="14"/>
              </w:rPr>
              <w:t xml:space="preserve">GR.40MM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II</w:t>
            </w:r>
          </w:p>
        </w:tc>
      </w:tr>
      <w:tr w:rsidR="00CA7C83" w:rsidRPr="00CA7C83" w14:paraId="254ACD3B" w14:textId="12706EC5"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729450D" w14:textId="02BA40C0"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0</w:t>
            </w:r>
          </w:p>
        </w:tc>
        <w:tc>
          <w:tcPr>
            <w:tcW w:w="8363" w:type="dxa"/>
            <w:tcBorders>
              <w:top w:val="nil"/>
              <w:left w:val="single" w:sz="4" w:space="0" w:color="000000"/>
              <w:bottom w:val="single" w:sz="4" w:space="0" w:color="000000"/>
              <w:right w:val="single" w:sz="4" w:space="0" w:color="000000"/>
            </w:tcBorders>
            <w:vAlign w:val="center"/>
          </w:tcPr>
          <w:p w14:paraId="7E563868" w14:textId="62360797" w:rsidR="00CA7C83" w:rsidRPr="00CA7C83" w:rsidRDefault="00EB76F2" w:rsidP="00CA7C83">
            <w:pPr>
              <w:rPr>
                <w:color w:val="000000"/>
                <w:sz w:val="18"/>
                <w:szCs w:val="18"/>
              </w:rPr>
            </w:pPr>
            <w:r>
              <w:rPr>
                <w:color w:val="000000"/>
                <w:sz w:val="18"/>
                <w:szCs w:val="14"/>
              </w:rPr>
              <w:t xml:space="preserve">DESKA SOSNOWA OBRZYNANA </w:t>
            </w:r>
            <w:r w:rsidR="00CA7C83" w:rsidRPr="00CA7C83">
              <w:rPr>
                <w:color w:val="000000"/>
                <w:sz w:val="18"/>
                <w:szCs w:val="14"/>
              </w:rPr>
              <w:t xml:space="preserve">GR.50MM </w:t>
            </w:r>
            <w:r>
              <w:rPr>
                <w:color w:val="000000"/>
                <w:sz w:val="18"/>
                <w:szCs w:val="14"/>
              </w:rPr>
              <w:t xml:space="preserve">DŁ.2,4-6,3M </w:t>
            </w:r>
            <w:r w:rsidR="00CA7C83" w:rsidRPr="00CA7C83">
              <w:rPr>
                <w:color w:val="000000"/>
                <w:sz w:val="18"/>
                <w:szCs w:val="14"/>
              </w:rPr>
              <w:t>KL.</w:t>
            </w:r>
            <w:r>
              <w:rPr>
                <w:color w:val="000000"/>
                <w:sz w:val="18"/>
                <w:szCs w:val="14"/>
              </w:rPr>
              <w:t xml:space="preserve"> </w:t>
            </w:r>
            <w:r w:rsidR="00CA7C83" w:rsidRPr="00CA7C83">
              <w:rPr>
                <w:color w:val="000000"/>
                <w:sz w:val="18"/>
                <w:szCs w:val="14"/>
              </w:rPr>
              <w:t>I</w:t>
            </w:r>
          </w:p>
        </w:tc>
      </w:tr>
      <w:tr w:rsidR="00CA7C83" w:rsidRPr="00CA7C83" w14:paraId="19A9A6C6" w14:textId="4CBEDA80"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41B00B2D" w14:textId="2202DE3E"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1</w:t>
            </w:r>
          </w:p>
        </w:tc>
        <w:tc>
          <w:tcPr>
            <w:tcW w:w="8363" w:type="dxa"/>
            <w:tcBorders>
              <w:top w:val="nil"/>
              <w:left w:val="single" w:sz="4" w:space="0" w:color="000000"/>
              <w:bottom w:val="single" w:sz="4" w:space="0" w:color="000000"/>
              <w:right w:val="single" w:sz="4" w:space="0" w:color="000000"/>
            </w:tcBorders>
            <w:vAlign w:val="center"/>
          </w:tcPr>
          <w:p w14:paraId="50D14FEB" w14:textId="4DCE283C" w:rsidR="00CA7C83" w:rsidRPr="00CA7C83" w:rsidRDefault="00CA7C83" w:rsidP="00CA7C83">
            <w:pPr>
              <w:rPr>
                <w:color w:val="000000"/>
                <w:sz w:val="18"/>
                <w:szCs w:val="18"/>
              </w:rPr>
            </w:pPr>
            <w:r w:rsidRPr="00CA7C83">
              <w:rPr>
                <w:color w:val="000000"/>
                <w:sz w:val="18"/>
                <w:szCs w:val="14"/>
              </w:rPr>
              <w:t>TARCICA IGLASTA OBRZYNANA GR.25M</w:t>
            </w:r>
            <w:r w:rsidR="00EB76F2">
              <w:rPr>
                <w:color w:val="000000"/>
                <w:sz w:val="18"/>
                <w:szCs w:val="14"/>
              </w:rPr>
              <w:t xml:space="preserve">M </w:t>
            </w:r>
            <w:r w:rsidRPr="00CA7C83">
              <w:rPr>
                <w:color w:val="000000"/>
                <w:sz w:val="18"/>
                <w:szCs w:val="14"/>
              </w:rPr>
              <w:t>DŁ.2,4-6,3M KL.</w:t>
            </w:r>
            <w:r w:rsidR="00EB76F2">
              <w:rPr>
                <w:color w:val="000000"/>
                <w:sz w:val="18"/>
                <w:szCs w:val="14"/>
              </w:rPr>
              <w:t xml:space="preserve"> </w:t>
            </w:r>
            <w:r w:rsidRPr="00CA7C83">
              <w:rPr>
                <w:color w:val="000000"/>
                <w:sz w:val="18"/>
                <w:szCs w:val="14"/>
              </w:rPr>
              <w:t>II</w:t>
            </w:r>
          </w:p>
        </w:tc>
      </w:tr>
      <w:tr w:rsidR="00CA7C83" w:rsidRPr="00CA7C83" w14:paraId="06A0BAD3" w14:textId="08F3C809"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C6FC336" w14:textId="2A62DFFC"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2</w:t>
            </w:r>
          </w:p>
        </w:tc>
        <w:tc>
          <w:tcPr>
            <w:tcW w:w="8363" w:type="dxa"/>
            <w:tcBorders>
              <w:top w:val="nil"/>
              <w:left w:val="single" w:sz="4" w:space="0" w:color="000000"/>
              <w:bottom w:val="single" w:sz="4" w:space="0" w:color="000000"/>
              <w:right w:val="single" w:sz="4" w:space="0" w:color="000000"/>
            </w:tcBorders>
            <w:vAlign w:val="center"/>
          </w:tcPr>
          <w:p w14:paraId="0B4DB6B2" w14:textId="78EA73B7" w:rsidR="00CA7C83" w:rsidRPr="00CA7C83" w:rsidRDefault="00CA7C83" w:rsidP="00CA7C83">
            <w:pPr>
              <w:rPr>
                <w:color w:val="000000"/>
                <w:sz w:val="18"/>
                <w:szCs w:val="18"/>
              </w:rPr>
            </w:pPr>
            <w:r w:rsidRPr="00CA7C83">
              <w:rPr>
                <w:color w:val="000000"/>
                <w:sz w:val="18"/>
                <w:szCs w:val="14"/>
              </w:rPr>
              <w:t xml:space="preserve">TARCICA IGLASTA OBRZYNANA </w:t>
            </w:r>
            <w:r w:rsidR="00EB76F2">
              <w:rPr>
                <w:color w:val="000000"/>
                <w:sz w:val="18"/>
                <w:szCs w:val="14"/>
              </w:rPr>
              <w:t xml:space="preserve">GR.32MM </w:t>
            </w:r>
            <w:r w:rsidRPr="00CA7C83">
              <w:rPr>
                <w:color w:val="000000"/>
                <w:sz w:val="18"/>
                <w:szCs w:val="14"/>
              </w:rPr>
              <w:t>DŁ.2,4-6,3M KL.</w:t>
            </w:r>
            <w:r w:rsidR="00EB76F2">
              <w:rPr>
                <w:color w:val="000000"/>
                <w:sz w:val="18"/>
                <w:szCs w:val="14"/>
              </w:rPr>
              <w:t xml:space="preserve"> </w:t>
            </w:r>
            <w:r w:rsidRPr="00CA7C83">
              <w:rPr>
                <w:color w:val="000000"/>
                <w:sz w:val="18"/>
                <w:szCs w:val="14"/>
              </w:rPr>
              <w:t>III</w:t>
            </w:r>
          </w:p>
        </w:tc>
      </w:tr>
      <w:tr w:rsidR="00CA7C83" w:rsidRPr="00CA7C83" w14:paraId="45398D9D" w14:textId="5528C24C"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6BCA26A6" w14:textId="22D23886"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3</w:t>
            </w:r>
          </w:p>
        </w:tc>
        <w:tc>
          <w:tcPr>
            <w:tcW w:w="8363" w:type="dxa"/>
            <w:tcBorders>
              <w:top w:val="nil"/>
              <w:left w:val="single" w:sz="4" w:space="0" w:color="000000"/>
              <w:bottom w:val="single" w:sz="4" w:space="0" w:color="000000"/>
              <w:right w:val="single" w:sz="4" w:space="0" w:color="000000"/>
            </w:tcBorders>
            <w:vAlign w:val="center"/>
          </w:tcPr>
          <w:p w14:paraId="17B2C457" w14:textId="55661F3A" w:rsidR="00CA7C83" w:rsidRPr="00CA7C83" w:rsidRDefault="00CA7C83" w:rsidP="00CA7C83">
            <w:pPr>
              <w:rPr>
                <w:color w:val="000000"/>
                <w:sz w:val="18"/>
                <w:szCs w:val="18"/>
              </w:rPr>
            </w:pPr>
            <w:r w:rsidRPr="00CA7C83">
              <w:rPr>
                <w:color w:val="000000"/>
                <w:sz w:val="18"/>
                <w:szCs w:val="14"/>
              </w:rPr>
              <w:t xml:space="preserve">TARCICA IGLASTA OBRZYNANA </w:t>
            </w:r>
            <w:r w:rsidR="00EB76F2">
              <w:rPr>
                <w:color w:val="000000"/>
                <w:sz w:val="18"/>
                <w:szCs w:val="14"/>
              </w:rPr>
              <w:t xml:space="preserve">GR.50MM </w:t>
            </w:r>
            <w:r w:rsidRPr="00CA7C83">
              <w:rPr>
                <w:color w:val="000000"/>
                <w:sz w:val="18"/>
                <w:szCs w:val="14"/>
              </w:rPr>
              <w:t>DŁ.2,4-6,3M KL.</w:t>
            </w:r>
            <w:r w:rsidR="00EB76F2">
              <w:rPr>
                <w:color w:val="000000"/>
                <w:sz w:val="18"/>
                <w:szCs w:val="14"/>
              </w:rPr>
              <w:t xml:space="preserve"> </w:t>
            </w:r>
            <w:r w:rsidRPr="00CA7C83">
              <w:rPr>
                <w:color w:val="000000"/>
                <w:sz w:val="18"/>
                <w:szCs w:val="14"/>
              </w:rPr>
              <w:t>I</w:t>
            </w:r>
          </w:p>
        </w:tc>
      </w:tr>
      <w:tr w:rsidR="00CA7C83" w:rsidRPr="00CA7C83" w14:paraId="3D10C1D8" w14:textId="3B0B8BB9"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05EBAB21" w14:textId="297B48E4"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4</w:t>
            </w:r>
          </w:p>
        </w:tc>
        <w:tc>
          <w:tcPr>
            <w:tcW w:w="8363" w:type="dxa"/>
            <w:tcBorders>
              <w:top w:val="nil"/>
              <w:left w:val="single" w:sz="4" w:space="0" w:color="000000"/>
              <w:bottom w:val="single" w:sz="4" w:space="0" w:color="000000"/>
              <w:right w:val="single" w:sz="4" w:space="0" w:color="000000"/>
            </w:tcBorders>
            <w:vAlign w:val="center"/>
          </w:tcPr>
          <w:p w14:paraId="44FC0C0D" w14:textId="49C8D5B4" w:rsidR="00CA7C83" w:rsidRPr="00CA7C83" w:rsidRDefault="00CA7C83" w:rsidP="00EB76F2">
            <w:pPr>
              <w:rPr>
                <w:color w:val="000000"/>
                <w:sz w:val="18"/>
                <w:szCs w:val="18"/>
              </w:rPr>
            </w:pPr>
            <w:r w:rsidRPr="00CA7C83">
              <w:rPr>
                <w:color w:val="000000"/>
                <w:sz w:val="18"/>
                <w:szCs w:val="14"/>
              </w:rPr>
              <w:t xml:space="preserve">TARCICA IGLASTA OBRZYNANA </w:t>
            </w:r>
            <w:r w:rsidR="00EB76F2">
              <w:rPr>
                <w:color w:val="000000"/>
                <w:sz w:val="18"/>
                <w:szCs w:val="14"/>
              </w:rPr>
              <w:t xml:space="preserve">GR.50MM </w:t>
            </w:r>
            <w:r w:rsidRPr="00CA7C83">
              <w:rPr>
                <w:color w:val="000000"/>
                <w:sz w:val="18"/>
                <w:szCs w:val="14"/>
              </w:rPr>
              <w:t>DŁ.2,4-6,3M KL.</w:t>
            </w:r>
            <w:r w:rsidR="00EB76F2">
              <w:rPr>
                <w:color w:val="000000"/>
                <w:sz w:val="18"/>
                <w:szCs w:val="14"/>
              </w:rPr>
              <w:t xml:space="preserve"> </w:t>
            </w:r>
            <w:r w:rsidRPr="00CA7C83">
              <w:rPr>
                <w:color w:val="000000"/>
                <w:sz w:val="18"/>
                <w:szCs w:val="14"/>
              </w:rPr>
              <w:t>II</w:t>
            </w:r>
          </w:p>
        </w:tc>
      </w:tr>
      <w:tr w:rsidR="00CA7C83" w:rsidRPr="00CA7C83" w14:paraId="7D332F21" w14:textId="14673261"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46E93F6E" w14:textId="3FF519C4"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5</w:t>
            </w:r>
          </w:p>
        </w:tc>
        <w:tc>
          <w:tcPr>
            <w:tcW w:w="8363" w:type="dxa"/>
            <w:tcBorders>
              <w:top w:val="nil"/>
              <w:left w:val="single" w:sz="4" w:space="0" w:color="000000"/>
              <w:bottom w:val="single" w:sz="4" w:space="0" w:color="000000"/>
              <w:right w:val="single" w:sz="4" w:space="0" w:color="000000"/>
            </w:tcBorders>
            <w:vAlign w:val="center"/>
          </w:tcPr>
          <w:p w14:paraId="56047D0B" w14:textId="38BB27DE" w:rsidR="00CA7C83" w:rsidRPr="00CA7C83" w:rsidRDefault="00CA7C83" w:rsidP="00CA7C83">
            <w:pPr>
              <w:rPr>
                <w:color w:val="000000"/>
                <w:sz w:val="18"/>
                <w:szCs w:val="18"/>
              </w:rPr>
            </w:pPr>
            <w:r w:rsidRPr="00CA7C83">
              <w:rPr>
                <w:color w:val="000000"/>
                <w:sz w:val="18"/>
                <w:szCs w:val="14"/>
              </w:rPr>
              <w:t xml:space="preserve">TARCICA IGLASTA OBRZYNANA </w:t>
            </w:r>
            <w:r w:rsidR="00EB76F2">
              <w:rPr>
                <w:color w:val="000000"/>
                <w:sz w:val="18"/>
                <w:szCs w:val="14"/>
              </w:rPr>
              <w:t xml:space="preserve">GR.50MM </w:t>
            </w:r>
            <w:r w:rsidRPr="00CA7C83">
              <w:rPr>
                <w:color w:val="000000"/>
                <w:sz w:val="18"/>
                <w:szCs w:val="14"/>
              </w:rPr>
              <w:t>DŁ.2,4-6,3M KL.</w:t>
            </w:r>
            <w:r w:rsidR="00EB76F2">
              <w:rPr>
                <w:color w:val="000000"/>
                <w:sz w:val="18"/>
                <w:szCs w:val="14"/>
              </w:rPr>
              <w:t xml:space="preserve"> </w:t>
            </w:r>
            <w:r w:rsidRPr="00CA7C83">
              <w:rPr>
                <w:color w:val="000000"/>
                <w:sz w:val="18"/>
                <w:szCs w:val="14"/>
              </w:rPr>
              <w:t>III</w:t>
            </w:r>
          </w:p>
        </w:tc>
      </w:tr>
      <w:tr w:rsidR="00CA7C83" w:rsidRPr="00CA7C83" w14:paraId="44732303" w14:textId="053DE59E"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2FA412D4" w14:textId="0CF7EDBF"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6</w:t>
            </w:r>
          </w:p>
        </w:tc>
        <w:tc>
          <w:tcPr>
            <w:tcW w:w="8363" w:type="dxa"/>
            <w:tcBorders>
              <w:top w:val="nil"/>
              <w:left w:val="single" w:sz="4" w:space="0" w:color="000000"/>
              <w:bottom w:val="single" w:sz="4" w:space="0" w:color="000000"/>
              <w:right w:val="single" w:sz="4" w:space="0" w:color="000000"/>
            </w:tcBorders>
            <w:vAlign w:val="center"/>
          </w:tcPr>
          <w:p w14:paraId="329E90FA" w14:textId="43A910F7" w:rsidR="00CA7C83" w:rsidRPr="00CA7C83" w:rsidRDefault="00CA7C83" w:rsidP="00CA7C83">
            <w:pPr>
              <w:rPr>
                <w:color w:val="000000"/>
                <w:sz w:val="18"/>
                <w:szCs w:val="18"/>
              </w:rPr>
            </w:pPr>
            <w:r w:rsidRPr="00CA7C83">
              <w:rPr>
                <w:color w:val="000000"/>
                <w:sz w:val="18"/>
                <w:szCs w:val="14"/>
              </w:rPr>
              <w:t>PODKŁAD DREWNIANY GÓRNICZY IGLASTY N</w:t>
            </w:r>
            <w:r w:rsidR="00EB76F2">
              <w:rPr>
                <w:color w:val="000000"/>
                <w:sz w:val="18"/>
                <w:szCs w:val="14"/>
              </w:rPr>
              <w:t xml:space="preserve">IENASYCONY DŁ.1,20M BEZ OTWORU </w:t>
            </w:r>
            <w:r w:rsidRPr="00CA7C83">
              <w:rPr>
                <w:color w:val="000000"/>
                <w:sz w:val="18"/>
                <w:szCs w:val="14"/>
              </w:rPr>
              <w:t>KOLEJKA</w:t>
            </w:r>
          </w:p>
        </w:tc>
      </w:tr>
      <w:tr w:rsidR="00CA7C83" w:rsidRPr="00CA7C83" w14:paraId="425A0C5A" w14:textId="082C919A" w:rsidTr="00CA7C83">
        <w:trPr>
          <w:trHeight w:val="377"/>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012F552" w14:textId="24DCA788"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7</w:t>
            </w:r>
          </w:p>
        </w:tc>
        <w:tc>
          <w:tcPr>
            <w:tcW w:w="8363" w:type="dxa"/>
            <w:tcBorders>
              <w:top w:val="nil"/>
              <w:left w:val="single" w:sz="4" w:space="0" w:color="000000"/>
              <w:bottom w:val="single" w:sz="4" w:space="0" w:color="000000"/>
              <w:right w:val="single" w:sz="4" w:space="0" w:color="000000"/>
            </w:tcBorders>
            <w:vAlign w:val="center"/>
          </w:tcPr>
          <w:p w14:paraId="30DA7F10" w14:textId="76E8079B" w:rsidR="00CA7C83" w:rsidRPr="00CA7C83" w:rsidRDefault="00CA7C83" w:rsidP="00EB76F2">
            <w:pPr>
              <w:rPr>
                <w:color w:val="000000"/>
                <w:sz w:val="18"/>
                <w:szCs w:val="18"/>
              </w:rPr>
            </w:pPr>
            <w:r w:rsidRPr="00CA7C83">
              <w:rPr>
                <w:color w:val="000000"/>
                <w:sz w:val="18"/>
                <w:szCs w:val="14"/>
              </w:rPr>
              <w:t xml:space="preserve">PODKŁAD DREWNIANY GÓRNICZY IGLASTY NIENASYCONY DŁ.1,40M Z OTWOREM </w:t>
            </w:r>
            <w:r w:rsidR="00EB76F2">
              <w:rPr>
                <w:color w:val="000000"/>
                <w:sz w:val="18"/>
                <w:szCs w:val="14"/>
              </w:rPr>
              <w:t xml:space="preserve">Ø 50 </w:t>
            </w:r>
            <w:r w:rsidRPr="00CA7C83">
              <w:rPr>
                <w:color w:val="000000"/>
                <w:sz w:val="18"/>
                <w:szCs w:val="14"/>
              </w:rPr>
              <w:t>DO</w:t>
            </w:r>
            <w:r w:rsidR="00EB76F2">
              <w:rPr>
                <w:color w:val="000000"/>
                <w:sz w:val="18"/>
                <w:szCs w:val="14"/>
              </w:rPr>
              <w:t> </w:t>
            </w:r>
            <w:r w:rsidRPr="00CA7C83">
              <w:rPr>
                <w:color w:val="000000"/>
                <w:sz w:val="18"/>
                <w:szCs w:val="14"/>
              </w:rPr>
              <w:t>POZIOMOWANIA TRAS KOLEJEK SPĄGOWYCH</w:t>
            </w:r>
          </w:p>
        </w:tc>
      </w:tr>
      <w:tr w:rsidR="00CA7C83" w:rsidRPr="00CA7C83" w14:paraId="63A727B5" w14:textId="4949528B"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398B011" w14:textId="52FF7864" w:rsidR="00CA7C83" w:rsidRPr="00CA7C83" w:rsidRDefault="00CA7C83" w:rsidP="00EB76F2">
            <w:pPr>
              <w:jc w:val="center"/>
              <w:rPr>
                <w:color w:val="000000"/>
                <w:sz w:val="18"/>
                <w:szCs w:val="18"/>
              </w:rPr>
            </w:pPr>
            <w:r w:rsidRPr="00CA7C83">
              <w:rPr>
                <w:color w:val="000000"/>
                <w:sz w:val="18"/>
                <w:szCs w:val="18"/>
              </w:rPr>
              <w:t>2</w:t>
            </w:r>
            <w:r w:rsidR="00EB76F2">
              <w:rPr>
                <w:color w:val="000000"/>
                <w:sz w:val="18"/>
                <w:szCs w:val="18"/>
              </w:rPr>
              <w:t>8</w:t>
            </w:r>
          </w:p>
        </w:tc>
        <w:tc>
          <w:tcPr>
            <w:tcW w:w="8363" w:type="dxa"/>
            <w:tcBorders>
              <w:top w:val="nil"/>
              <w:left w:val="single" w:sz="4" w:space="0" w:color="000000"/>
              <w:bottom w:val="single" w:sz="4" w:space="0" w:color="000000"/>
              <w:right w:val="single" w:sz="4" w:space="0" w:color="000000"/>
            </w:tcBorders>
            <w:vAlign w:val="center"/>
          </w:tcPr>
          <w:p w14:paraId="1CF06E26" w14:textId="79378C96" w:rsidR="00CA7C83" w:rsidRPr="00CA7C83" w:rsidRDefault="00CA7C83" w:rsidP="00CA7C83">
            <w:pPr>
              <w:rPr>
                <w:color w:val="000000"/>
                <w:sz w:val="18"/>
                <w:szCs w:val="18"/>
              </w:rPr>
            </w:pPr>
            <w:r w:rsidRPr="00CA7C83">
              <w:rPr>
                <w:color w:val="000000"/>
                <w:sz w:val="18"/>
                <w:szCs w:val="14"/>
              </w:rPr>
              <w:t xml:space="preserve">PODKŁAD KOLEJOWY SOSNOWY NASYCONY TYP P-OI L-1150 PN-G-47064 DLA TORÓW Z SZYN </w:t>
            </w:r>
            <w:r>
              <w:rPr>
                <w:color w:val="000000"/>
                <w:sz w:val="18"/>
                <w:szCs w:val="14"/>
              </w:rPr>
              <w:br/>
            </w:r>
            <w:r w:rsidRPr="00CA7C83">
              <w:rPr>
                <w:color w:val="000000"/>
                <w:sz w:val="18"/>
                <w:szCs w:val="14"/>
              </w:rPr>
              <w:t>S-24 S-30</w:t>
            </w:r>
          </w:p>
        </w:tc>
      </w:tr>
      <w:tr w:rsidR="00CA7C83" w:rsidRPr="00CA7C83" w14:paraId="29B86996" w14:textId="4EBE5E80"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EAB390D" w14:textId="648E7460" w:rsidR="00CA7C83" w:rsidRPr="00CA7C83" w:rsidRDefault="00EB76F2" w:rsidP="00472C70">
            <w:pPr>
              <w:jc w:val="center"/>
              <w:rPr>
                <w:color w:val="000000"/>
                <w:sz w:val="18"/>
                <w:szCs w:val="18"/>
              </w:rPr>
            </w:pPr>
            <w:r>
              <w:rPr>
                <w:color w:val="000000"/>
                <w:sz w:val="18"/>
                <w:szCs w:val="18"/>
              </w:rPr>
              <w:t>29</w:t>
            </w:r>
          </w:p>
        </w:tc>
        <w:tc>
          <w:tcPr>
            <w:tcW w:w="8363" w:type="dxa"/>
            <w:tcBorders>
              <w:top w:val="nil"/>
              <w:left w:val="single" w:sz="4" w:space="0" w:color="000000"/>
              <w:bottom w:val="single" w:sz="4" w:space="0" w:color="000000"/>
              <w:right w:val="single" w:sz="4" w:space="0" w:color="000000"/>
            </w:tcBorders>
            <w:vAlign w:val="center"/>
          </w:tcPr>
          <w:p w14:paraId="783C4544" w14:textId="03F0326C" w:rsidR="00CA7C83" w:rsidRPr="00CA7C83" w:rsidRDefault="00CA7C83" w:rsidP="00CA7C83">
            <w:pPr>
              <w:rPr>
                <w:color w:val="000000"/>
                <w:sz w:val="18"/>
                <w:szCs w:val="18"/>
              </w:rPr>
            </w:pPr>
            <w:r w:rsidRPr="00CA7C83">
              <w:rPr>
                <w:color w:val="000000"/>
                <w:sz w:val="18"/>
                <w:szCs w:val="14"/>
              </w:rPr>
              <w:t>PODKŁAD KOPALNIANY IGLASTY NASYCONY DŁ.1,20M TYP OII ZGODNIE Z NORMĄ PN-G-47064</w:t>
            </w:r>
          </w:p>
        </w:tc>
      </w:tr>
      <w:tr w:rsidR="00CA7C83" w:rsidRPr="00CA7C83" w14:paraId="71C539EC" w14:textId="3B3A29B4"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22B76C5F" w14:textId="2FA7E225"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0</w:t>
            </w:r>
          </w:p>
        </w:tc>
        <w:tc>
          <w:tcPr>
            <w:tcW w:w="8363" w:type="dxa"/>
            <w:tcBorders>
              <w:top w:val="nil"/>
              <w:left w:val="single" w:sz="4" w:space="0" w:color="000000"/>
              <w:bottom w:val="single" w:sz="4" w:space="0" w:color="000000"/>
              <w:right w:val="single" w:sz="4" w:space="0" w:color="000000"/>
            </w:tcBorders>
            <w:vAlign w:val="center"/>
          </w:tcPr>
          <w:p w14:paraId="415EBCBA" w14:textId="30CB187A" w:rsidR="00CA7C83" w:rsidRPr="00CA7C83" w:rsidRDefault="00CA7C83" w:rsidP="00CA7C83">
            <w:pPr>
              <w:rPr>
                <w:color w:val="000000"/>
                <w:sz w:val="18"/>
                <w:szCs w:val="18"/>
              </w:rPr>
            </w:pPr>
            <w:r w:rsidRPr="00CA7C83">
              <w:rPr>
                <w:color w:val="000000"/>
                <w:sz w:val="18"/>
                <w:szCs w:val="14"/>
              </w:rPr>
              <w:t>PODKŁAD KOPALNIANY IGLASTY NASYCONY DŁ.1,25M TYP OI ZGODNIE Z NORMĄ PN-G-47064</w:t>
            </w:r>
          </w:p>
        </w:tc>
      </w:tr>
      <w:tr w:rsidR="00CA7C83" w:rsidRPr="00CA7C83" w14:paraId="5DFC7DE1" w14:textId="7F78B8EA"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C5E0542" w14:textId="27437543"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1</w:t>
            </w:r>
          </w:p>
        </w:tc>
        <w:tc>
          <w:tcPr>
            <w:tcW w:w="8363" w:type="dxa"/>
            <w:tcBorders>
              <w:top w:val="nil"/>
              <w:left w:val="single" w:sz="4" w:space="0" w:color="000000"/>
              <w:bottom w:val="single" w:sz="4" w:space="0" w:color="000000"/>
              <w:right w:val="single" w:sz="4" w:space="0" w:color="000000"/>
            </w:tcBorders>
            <w:vAlign w:val="center"/>
          </w:tcPr>
          <w:p w14:paraId="555AEE01" w14:textId="7A76BF7B" w:rsidR="00CA7C83" w:rsidRPr="00CA7C83" w:rsidRDefault="00CA7C83" w:rsidP="00CA7C83">
            <w:pPr>
              <w:rPr>
                <w:color w:val="000000"/>
                <w:sz w:val="18"/>
                <w:szCs w:val="18"/>
              </w:rPr>
            </w:pPr>
            <w:r w:rsidRPr="00CA7C83">
              <w:rPr>
                <w:color w:val="000000"/>
                <w:sz w:val="18"/>
                <w:szCs w:val="14"/>
              </w:rPr>
              <w:t>PODKŁAD KOPALNIANY IGLASTY NASYCONY DŁ.1,25M TYP OII ZGODNIE Z NORMĄ PN-G-47064</w:t>
            </w:r>
          </w:p>
        </w:tc>
      </w:tr>
      <w:tr w:rsidR="00CA7C83" w:rsidRPr="00CA7C83" w14:paraId="5F5680AE" w14:textId="1C698617"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3A7616D3" w14:textId="3F0E2703"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2</w:t>
            </w:r>
          </w:p>
        </w:tc>
        <w:tc>
          <w:tcPr>
            <w:tcW w:w="8363" w:type="dxa"/>
            <w:tcBorders>
              <w:top w:val="nil"/>
              <w:left w:val="single" w:sz="4" w:space="0" w:color="000000"/>
              <w:bottom w:val="single" w:sz="4" w:space="0" w:color="000000"/>
              <w:right w:val="single" w:sz="4" w:space="0" w:color="000000"/>
            </w:tcBorders>
            <w:vAlign w:val="center"/>
          </w:tcPr>
          <w:p w14:paraId="1749DF26" w14:textId="389CD69B" w:rsidR="00CA7C83" w:rsidRPr="00CA7C83" w:rsidRDefault="00CA7C83" w:rsidP="00CA7C83">
            <w:pPr>
              <w:rPr>
                <w:color w:val="000000"/>
                <w:sz w:val="18"/>
                <w:szCs w:val="18"/>
              </w:rPr>
            </w:pPr>
            <w:r w:rsidRPr="00CA7C83">
              <w:rPr>
                <w:color w:val="000000"/>
                <w:sz w:val="18"/>
                <w:szCs w:val="14"/>
              </w:rPr>
              <w:t>PODKŁAD KOPALNIANY IGLASTY NASYCONY DŁ.1,30M TYP OI ZGODNIE Z NORMĄ PN-G-47064</w:t>
            </w:r>
          </w:p>
        </w:tc>
      </w:tr>
      <w:tr w:rsidR="00CA7C83" w:rsidRPr="00CA7C83" w14:paraId="16070F8F" w14:textId="685CF437"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1D63BAEE" w14:textId="754901BC"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3</w:t>
            </w:r>
          </w:p>
        </w:tc>
        <w:tc>
          <w:tcPr>
            <w:tcW w:w="8363" w:type="dxa"/>
            <w:tcBorders>
              <w:top w:val="nil"/>
              <w:left w:val="single" w:sz="4" w:space="0" w:color="000000"/>
              <w:bottom w:val="single" w:sz="4" w:space="0" w:color="000000"/>
              <w:right w:val="single" w:sz="4" w:space="0" w:color="000000"/>
            </w:tcBorders>
            <w:vAlign w:val="center"/>
          </w:tcPr>
          <w:p w14:paraId="5111DF1C" w14:textId="73E1DB23" w:rsidR="00CA7C83" w:rsidRPr="00CA7C83" w:rsidRDefault="00CA7C83" w:rsidP="00CA7C83">
            <w:pPr>
              <w:rPr>
                <w:color w:val="000000"/>
                <w:sz w:val="18"/>
                <w:szCs w:val="18"/>
              </w:rPr>
            </w:pPr>
            <w:r w:rsidRPr="00CA7C83">
              <w:rPr>
                <w:color w:val="000000"/>
                <w:sz w:val="18"/>
                <w:szCs w:val="14"/>
              </w:rPr>
              <w:t>PODKŁAD KOPALNIANY IGLASTY NASYCONY DŁ.1,30M TYP OII ZGODNIE Z NORMĄ PN-G-47064</w:t>
            </w:r>
          </w:p>
        </w:tc>
      </w:tr>
      <w:tr w:rsidR="00CA7C83" w:rsidRPr="00CA7C83" w14:paraId="3C8DAE2C" w14:textId="35A91C0D"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27ECA549" w14:textId="4F80D2B2"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4</w:t>
            </w:r>
          </w:p>
        </w:tc>
        <w:tc>
          <w:tcPr>
            <w:tcW w:w="8363" w:type="dxa"/>
            <w:tcBorders>
              <w:top w:val="nil"/>
              <w:left w:val="single" w:sz="4" w:space="0" w:color="000000"/>
              <w:bottom w:val="single" w:sz="4" w:space="0" w:color="000000"/>
              <w:right w:val="single" w:sz="4" w:space="0" w:color="000000"/>
            </w:tcBorders>
            <w:vAlign w:val="center"/>
          </w:tcPr>
          <w:p w14:paraId="33A5E143" w14:textId="3AA0BDF5" w:rsidR="00CA7C83" w:rsidRPr="00CA7C83" w:rsidRDefault="00CA7C83" w:rsidP="00CA7C83">
            <w:pPr>
              <w:rPr>
                <w:color w:val="000000"/>
                <w:sz w:val="18"/>
                <w:szCs w:val="18"/>
              </w:rPr>
            </w:pPr>
            <w:r w:rsidRPr="00CA7C83">
              <w:rPr>
                <w:color w:val="000000"/>
                <w:sz w:val="18"/>
                <w:szCs w:val="14"/>
              </w:rPr>
              <w:t>PODKŁAD KOPALNIANY IGLASTY NASYCONY DŁ.1,50M TYP OI ZGODNIE Z NORMĄ PN-G-47064</w:t>
            </w:r>
          </w:p>
        </w:tc>
      </w:tr>
      <w:tr w:rsidR="00CA7C83" w:rsidRPr="00CA7C83" w14:paraId="20641CBD" w14:textId="03789CE0"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5D9B0D8F" w14:textId="0D85BFE8"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5</w:t>
            </w:r>
          </w:p>
        </w:tc>
        <w:tc>
          <w:tcPr>
            <w:tcW w:w="8363" w:type="dxa"/>
            <w:tcBorders>
              <w:top w:val="nil"/>
              <w:left w:val="single" w:sz="4" w:space="0" w:color="000000"/>
              <w:bottom w:val="single" w:sz="4" w:space="0" w:color="000000"/>
              <w:right w:val="single" w:sz="4" w:space="0" w:color="000000"/>
            </w:tcBorders>
            <w:vAlign w:val="center"/>
          </w:tcPr>
          <w:p w14:paraId="4526F1C0" w14:textId="43A43DBD" w:rsidR="00CA7C83" w:rsidRPr="00CA7C83" w:rsidRDefault="00CA7C83" w:rsidP="00CA7C83">
            <w:pPr>
              <w:rPr>
                <w:color w:val="000000"/>
                <w:sz w:val="18"/>
                <w:szCs w:val="18"/>
              </w:rPr>
            </w:pPr>
            <w:r w:rsidRPr="00CA7C83">
              <w:rPr>
                <w:color w:val="000000"/>
                <w:sz w:val="18"/>
                <w:szCs w:val="14"/>
              </w:rPr>
              <w:t>PODKŁAD KOPALNIANY IGLASTY NASYCONY DŁ.1,50M TYP OII ZGODNIE Z NORMĄ PN-G-47064</w:t>
            </w:r>
          </w:p>
        </w:tc>
      </w:tr>
      <w:tr w:rsidR="00CA7C83" w:rsidRPr="00CA7C83" w14:paraId="692E860D" w14:textId="6404A684"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7B39884A" w14:textId="652EE99A"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6</w:t>
            </w:r>
          </w:p>
        </w:tc>
        <w:tc>
          <w:tcPr>
            <w:tcW w:w="8363" w:type="dxa"/>
            <w:tcBorders>
              <w:top w:val="nil"/>
              <w:left w:val="single" w:sz="4" w:space="0" w:color="000000"/>
              <w:bottom w:val="single" w:sz="4" w:space="0" w:color="000000"/>
              <w:right w:val="single" w:sz="4" w:space="0" w:color="000000"/>
            </w:tcBorders>
            <w:vAlign w:val="center"/>
          </w:tcPr>
          <w:p w14:paraId="2174FDCE" w14:textId="0EE15E6B" w:rsidR="00CA7C83" w:rsidRPr="00CA7C83" w:rsidRDefault="00CA7C83" w:rsidP="00CA7C83">
            <w:pPr>
              <w:rPr>
                <w:color w:val="000000"/>
                <w:sz w:val="18"/>
                <w:szCs w:val="18"/>
              </w:rPr>
            </w:pPr>
            <w:r w:rsidRPr="00CA7C83">
              <w:rPr>
                <w:color w:val="000000"/>
                <w:sz w:val="18"/>
                <w:szCs w:val="14"/>
              </w:rPr>
              <w:t>PODKŁAD KOPALNIANY IGLASTY NASYCONY DŁ.1,80M TYP OII ZGODNIE Z NORMĄ PN-G-47064</w:t>
            </w:r>
          </w:p>
        </w:tc>
      </w:tr>
      <w:tr w:rsidR="00CA7C83" w:rsidRPr="00CA7C83" w14:paraId="0E280AFB" w14:textId="2039983C"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38D994A3" w14:textId="3A84750F"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7</w:t>
            </w:r>
          </w:p>
        </w:tc>
        <w:tc>
          <w:tcPr>
            <w:tcW w:w="8363" w:type="dxa"/>
            <w:tcBorders>
              <w:top w:val="nil"/>
              <w:left w:val="single" w:sz="4" w:space="0" w:color="000000"/>
              <w:bottom w:val="single" w:sz="4" w:space="0" w:color="000000"/>
              <w:right w:val="single" w:sz="4" w:space="0" w:color="000000"/>
            </w:tcBorders>
            <w:vAlign w:val="center"/>
          </w:tcPr>
          <w:p w14:paraId="5C920BD0" w14:textId="76EFF1C7" w:rsidR="00CA7C83" w:rsidRPr="00CA7C83" w:rsidRDefault="00CA7C83" w:rsidP="00CA7C83">
            <w:pPr>
              <w:rPr>
                <w:color w:val="000000"/>
                <w:sz w:val="18"/>
                <w:szCs w:val="18"/>
              </w:rPr>
            </w:pPr>
            <w:r w:rsidRPr="00CA7C83">
              <w:rPr>
                <w:color w:val="000000"/>
                <w:sz w:val="18"/>
                <w:szCs w:val="14"/>
              </w:rPr>
              <w:t>PODKŁAD KOPALNIANY IGLASTY NASYCONY DŁ.2,00M TYP OI ZGODNIE Z NORMĄ PN-G-47064</w:t>
            </w:r>
          </w:p>
        </w:tc>
      </w:tr>
      <w:tr w:rsidR="00CA7C83" w:rsidRPr="00CA7C83" w14:paraId="7D971FC1" w14:textId="2063E772" w:rsidTr="00CA7C83">
        <w:trPr>
          <w:trHeight w:val="319"/>
        </w:trPr>
        <w:tc>
          <w:tcPr>
            <w:tcW w:w="714" w:type="dxa"/>
            <w:tcBorders>
              <w:top w:val="nil"/>
              <w:left w:val="single" w:sz="4" w:space="0" w:color="000000"/>
              <w:bottom w:val="single" w:sz="4" w:space="0" w:color="000000"/>
              <w:right w:val="single" w:sz="4" w:space="0" w:color="000000"/>
            </w:tcBorders>
            <w:shd w:val="clear" w:color="auto" w:fill="auto"/>
            <w:noWrap/>
            <w:vAlign w:val="center"/>
          </w:tcPr>
          <w:p w14:paraId="26D612AC" w14:textId="5FFF82DC" w:rsidR="00CA7C83" w:rsidRPr="00CA7C83" w:rsidRDefault="00CA7C83" w:rsidP="00EB76F2">
            <w:pPr>
              <w:jc w:val="center"/>
              <w:rPr>
                <w:color w:val="000000"/>
                <w:sz w:val="18"/>
                <w:szCs w:val="18"/>
              </w:rPr>
            </w:pPr>
            <w:r w:rsidRPr="00CA7C83">
              <w:rPr>
                <w:color w:val="000000"/>
                <w:sz w:val="18"/>
                <w:szCs w:val="18"/>
              </w:rPr>
              <w:t>3</w:t>
            </w:r>
            <w:r w:rsidR="00EB76F2">
              <w:rPr>
                <w:color w:val="000000"/>
                <w:sz w:val="18"/>
                <w:szCs w:val="18"/>
              </w:rPr>
              <w:t>8</w:t>
            </w:r>
          </w:p>
        </w:tc>
        <w:tc>
          <w:tcPr>
            <w:tcW w:w="8363" w:type="dxa"/>
            <w:tcBorders>
              <w:top w:val="nil"/>
              <w:left w:val="single" w:sz="4" w:space="0" w:color="000000"/>
              <w:bottom w:val="single" w:sz="4" w:space="0" w:color="000000"/>
              <w:right w:val="single" w:sz="4" w:space="0" w:color="000000"/>
            </w:tcBorders>
            <w:vAlign w:val="center"/>
          </w:tcPr>
          <w:p w14:paraId="33B2BFF4" w14:textId="6E1B675C" w:rsidR="00CA7C83" w:rsidRPr="00CA7C83" w:rsidRDefault="00CA7C83" w:rsidP="00CA7C83">
            <w:pPr>
              <w:rPr>
                <w:color w:val="000000"/>
                <w:sz w:val="18"/>
                <w:szCs w:val="18"/>
              </w:rPr>
            </w:pPr>
            <w:r w:rsidRPr="00CA7C83">
              <w:rPr>
                <w:color w:val="000000"/>
                <w:sz w:val="18"/>
                <w:szCs w:val="14"/>
              </w:rPr>
              <w:t>PODKŁAD KOPALNIANY IGLASTY NASYCONY DŁ.2,40M TYP OI ZGODNIE Z NORMĄ PN-G-47064</w:t>
            </w:r>
          </w:p>
        </w:tc>
      </w:tr>
      <w:tr w:rsidR="00CA7C83" w:rsidRPr="00CA7C83" w14:paraId="01E8BC8A" w14:textId="6B7ACEAD" w:rsidTr="00CA7C83">
        <w:trPr>
          <w:trHeight w:val="319"/>
        </w:trPr>
        <w:tc>
          <w:tcPr>
            <w:tcW w:w="714" w:type="dxa"/>
            <w:tcBorders>
              <w:top w:val="nil"/>
              <w:left w:val="single" w:sz="4" w:space="0" w:color="000000"/>
              <w:bottom w:val="single" w:sz="4" w:space="0" w:color="auto"/>
              <w:right w:val="single" w:sz="4" w:space="0" w:color="000000"/>
            </w:tcBorders>
            <w:shd w:val="clear" w:color="auto" w:fill="auto"/>
            <w:noWrap/>
            <w:vAlign w:val="center"/>
          </w:tcPr>
          <w:p w14:paraId="29AA3610" w14:textId="4AADCF84" w:rsidR="00CA7C83" w:rsidRPr="00CA7C83" w:rsidRDefault="00EB76F2" w:rsidP="00472C70">
            <w:pPr>
              <w:jc w:val="center"/>
              <w:rPr>
                <w:color w:val="000000"/>
                <w:sz w:val="18"/>
                <w:szCs w:val="18"/>
              </w:rPr>
            </w:pPr>
            <w:r>
              <w:rPr>
                <w:color w:val="000000"/>
                <w:sz w:val="18"/>
                <w:szCs w:val="18"/>
              </w:rPr>
              <w:t>39</w:t>
            </w:r>
          </w:p>
        </w:tc>
        <w:tc>
          <w:tcPr>
            <w:tcW w:w="8363" w:type="dxa"/>
            <w:tcBorders>
              <w:top w:val="nil"/>
              <w:left w:val="single" w:sz="4" w:space="0" w:color="000000"/>
              <w:bottom w:val="single" w:sz="4" w:space="0" w:color="auto"/>
              <w:right w:val="single" w:sz="4" w:space="0" w:color="000000"/>
            </w:tcBorders>
            <w:vAlign w:val="center"/>
          </w:tcPr>
          <w:p w14:paraId="6157B749" w14:textId="2C592F3B" w:rsidR="00CA7C83" w:rsidRPr="00CA7C83" w:rsidRDefault="00CA7C83" w:rsidP="00CA7C83">
            <w:pPr>
              <w:rPr>
                <w:color w:val="000000"/>
                <w:sz w:val="18"/>
                <w:szCs w:val="18"/>
              </w:rPr>
            </w:pPr>
            <w:r w:rsidRPr="00CA7C83">
              <w:rPr>
                <w:color w:val="000000"/>
                <w:sz w:val="18"/>
                <w:szCs w:val="14"/>
              </w:rPr>
              <w:t>PODKŁAD KOPALNIANY IGLASTY NASYCONY DŁ.2,40M TYP OII ZGODNIE Z NORMĄ PN-G-47064</w:t>
            </w:r>
          </w:p>
        </w:tc>
      </w:tr>
      <w:tr w:rsidR="00CA7C83" w:rsidRPr="00CA7C83" w14:paraId="22BE1451" w14:textId="03BCD6F4" w:rsidTr="00CA7C83">
        <w:trPr>
          <w:trHeight w:val="319"/>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6A53F" w14:textId="357DC72A" w:rsidR="00CA7C83" w:rsidRPr="00CA7C83" w:rsidRDefault="00CA7C83" w:rsidP="00EB76F2">
            <w:pPr>
              <w:jc w:val="center"/>
              <w:rPr>
                <w:color w:val="000000"/>
                <w:sz w:val="18"/>
                <w:szCs w:val="18"/>
              </w:rPr>
            </w:pPr>
            <w:r w:rsidRPr="00CA7C83">
              <w:rPr>
                <w:color w:val="000000"/>
                <w:sz w:val="18"/>
                <w:szCs w:val="18"/>
              </w:rPr>
              <w:t>4</w:t>
            </w:r>
            <w:r w:rsidR="00EB76F2">
              <w:rPr>
                <w:color w:val="000000"/>
                <w:sz w:val="18"/>
                <w:szCs w:val="18"/>
              </w:rPr>
              <w:t>0</w:t>
            </w:r>
          </w:p>
        </w:tc>
        <w:tc>
          <w:tcPr>
            <w:tcW w:w="8363" w:type="dxa"/>
            <w:tcBorders>
              <w:top w:val="single" w:sz="4" w:space="0" w:color="auto"/>
              <w:left w:val="single" w:sz="4" w:space="0" w:color="auto"/>
              <w:bottom w:val="single" w:sz="4" w:space="0" w:color="auto"/>
              <w:right w:val="single" w:sz="4" w:space="0" w:color="auto"/>
            </w:tcBorders>
            <w:vAlign w:val="center"/>
          </w:tcPr>
          <w:p w14:paraId="7E8F1286" w14:textId="7475B92E" w:rsidR="00CA7C83" w:rsidRPr="00CA7C83" w:rsidRDefault="00CA7C83" w:rsidP="00CA7C83">
            <w:pPr>
              <w:rPr>
                <w:color w:val="000000"/>
                <w:sz w:val="18"/>
                <w:szCs w:val="18"/>
              </w:rPr>
            </w:pPr>
            <w:r w:rsidRPr="00CA7C83">
              <w:rPr>
                <w:color w:val="000000"/>
                <w:sz w:val="18"/>
                <w:szCs w:val="14"/>
              </w:rPr>
              <w:t>PODKŁAD KOPALNIANY IGLASTY NASYCONY DŁ.2,50M TYP OI ZGODNIE Z NORMĄ PN-G-47064</w:t>
            </w:r>
          </w:p>
        </w:tc>
      </w:tr>
      <w:tr w:rsidR="00CA7C83" w:rsidRPr="00CA7C83" w14:paraId="2C62316D" w14:textId="51C68E3F" w:rsidTr="00CA7C83">
        <w:trPr>
          <w:trHeight w:val="319"/>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E2444" w14:textId="1E3A94BB" w:rsidR="00CA7C83" w:rsidRPr="00CA7C83" w:rsidRDefault="00CA7C83" w:rsidP="00EB76F2">
            <w:pPr>
              <w:jc w:val="center"/>
              <w:rPr>
                <w:color w:val="000000"/>
                <w:sz w:val="18"/>
                <w:szCs w:val="18"/>
              </w:rPr>
            </w:pPr>
            <w:r w:rsidRPr="00CA7C83">
              <w:rPr>
                <w:color w:val="000000"/>
                <w:sz w:val="18"/>
                <w:szCs w:val="18"/>
              </w:rPr>
              <w:t>4</w:t>
            </w:r>
            <w:r w:rsidR="00EB76F2">
              <w:rPr>
                <w:color w:val="000000"/>
                <w:sz w:val="18"/>
                <w:szCs w:val="18"/>
              </w:rPr>
              <w:t>1</w:t>
            </w:r>
          </w:p>
        </w:tc>
        <w:tc>
          <w:tcPr>
            <w:tcW w:w="8363" w:type="dxa"/>
            <w:tcBorders>
              <w:top w:val="single" w:sz="4" w:space="0" w:color="auto"/>
              <w:left w:val="single" w:sz="4" w:space="0" w:color="auto"/>
              <w:bottom w:val="single" w:sz="4" w:space="0" w:color="auto"/>
              <w:right w:val="single" w:sz="4" w:space="0" w:color="auto"/>
            </w:tcBorders>
            <w:vAlign w:val="center"/>
          </w:tcPr>
          <w:p w14:paraId="494BF28F" w14:textId="634E163D" w:rsidR="00CA7C83" w:rsidRPr="00CA7C83" w:rsidRDefault="00CA7C83" w:rsidP="00CA7C83">
            <w:pPr>
              <w:rPr>
                <w:color w:val="000000"/>
                <w:sz w:val="18"/>
                <w:szCs w:val="18"/>
              </w:rPr>
            </w:pPr>
            <w:r w:rsidRPr="00CA7C83">
              <w:rPr>
                <w:color w:val="000000"/>
                <w:sz w:val="18"/>
                <w:szCs w:val="14"/>
              </w:rPr>
              <w:t>PODKŁAD KOPALNIANY IGLASTY NASYCONY DŁ.2,50M TYP OII ZGODNIE Z NORMĄ PN-G-47064</w:t>
            </w:r>
          </w:p>
        </w:tc>
      </w:tr>
      <w:tr w:rsidR="00CA7C83" w:rsidRPr="00CA7C83" w14:paraId="46797B82" w14:textId="77777777" w:rsidTr="00CA7C83">
        <w:trPr>
          <w:trHeight w:val="319"/>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AA60B" w14:textId="6B9D16F2" w:rsidR="00CA7C83" w:rsidRPr="00CA7C83" w:rsidRDefault="00CA7C83" w:rsidP="00EB76F2">
            <w:pPr>
              <w:jc w:val="center"/>
              <w:rPr>
                <w:color w:val="000000"/>
                <w:sz w:val="18"/>
                <w:szCs w:val="18"/>
              </w:rPr>
            </w:pPr>
            <w:r w:rsidRPr="00CA7C83">
              <w:rPr>
                <w:color w:val="000000"/>
                <w:sz w:val="18"/>
                <w:szCs w:val="18"/>
              </w:rPr>
              <w:t>4</w:t>
            </w:r>
            <w:r w:rsidR="00EB76F2">
              <w:rPr>
                <w:color w:val="000000"/>
                <w:sz w:val="18"/>
                <w:szCs w:val="18"/>
              </w:rPr>
              <w:t>2</w:t>
            </w:r>
          </w:p>
        </w:tc>
        <w:tc>
          <w:tcPr>
            <w:tcW w:w="8363" w:type="dxa"/>
            <w:tcBorders>
              <w:top w:val="single" w:sz="4" w:space="0" w:color="auto"/>
              <w:left w:val="single" w:sz="4" w:space="0" w:color="auto"/>
              <w:bottom w:val="single" w:sz="4" w:space="0" w:color="auto"/>
              <w:right w:val="single" w:sz="4" w:space="0" w:color="auto"/>
            </w:tcBorders>
            <w:vAlign w:val="center"/>
          </w:tcPr>
          <w:p w14:paraId="7680CE5B" w14:textId="45B81E2B" w:rsidR="00CA7C83" w:rsidRPr="00CA7C83" w:rsidRDefault="00CA7C83" w:rsidP="00CA7C83">
            <w:pPr>
              <w:rPr>
                <w:sz w:val="18"/>
                <w:szCs w:val="18"/>
              </w:rPr>
            </w:pPr>
            <w:r w:rsidRPr="00CA7C83">
              <w:rPr>
                <w:color w:val="000000"/>
                <w:sz w:val="18"/>
                <w:szCs w:val="14"/>
              </w:rPr>
              <w:t>PODKŁAD KOPALNIANY IGLASTY NASYCONY DŁ.3,00M TYP OI ZGODNIE Z NORMĄ PN-G-47064</w:t>
            </w:r>
          </w:p>
        </w:tc>
      </w:tr>
      <w:tr w:rsidR="00CA7C83" w:rsidRPr="00CA7C83" w14:paraId="42051A98" w14:textId="77777777" w:rsidTr="00CA7C83">
        <w:trPr>
          <w:trHeight w:val="319"/>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9C1E3" w14:textId="28706673" w:rsidR="00CA7C83" w:rsidRPr="00CA7C83" w:rsidRDefault="00CA7C83" w:rsidP="00EB76F2">
            <w:pPr>
              <w:jc w:val="center"/>
              <w:rPr>
                <w:color w:val="000000"/>
                <w:sz w:val="18"/>
                <w:szCs w:val="18"/>
              </w:rPr>
            </w:pPr>
            <w:r w:rsidRPr="00CA7C83">
              <w:rPr>
                <w:color w:val="000000"/>
                <w:sz w:val="18"/>
                <w:szCs w:val="18"/>
              </w:rPr>
              <w:t>4</w:t>
            </w:r>
            <w:r w:rsidR="00EB76F2">
              <w:rPr>
                <w:color w:val="000000"/>
                <w:sz w:val="18"/>
                <w:szCs w:val="18"/>
              </w:rPr>
              <w:t>3</w:t>
            </w:r>
          </w:p>
        </w:tc>
        <w:tc>
          <w:tcPr>
            <w:tcW w:w="8363" w:type="dxa"/>
            <w:tcBorders>
              <w:top w:val="single" w:sz="4" w:space="0" w:color="auto"/>
              <w:left w:val="single" w:sz="4" w:space="0" w:color="auto"/>
              <w:bottom w:val="single" w:sz="4" w:space="0" w:color="auto"/>
              <w:right w:val="single" w:sz="4" w:space="0" w:color="auto"/>
            </w:tcBorders>
            <w:vAlign w:val="center"/>
          </w:tcPr>
          <w:p w14:paraId="654FD0AB" w14:textId="436A22B3" w:rsidR="00CA7C83" w:rsidRPr="00CA7C83" w:rsidRDefault="00CA7C83" w:rsidP="00CA7C83">
            <w:pPr>
              <w:rPr>
                <w:sz w:val="18"/>
                <w:szCs w:val="18"/>
              </w:rPr>
            </w:pPr>
            <w:r w:rsidRPr="00CA7C83">
              <w:rPr>
                <w:color w:val="000000"/>
                <w:sz w:val="18"/>
                <w:szCs w:val="14"/>
              </w:rPr>
              <w:t>PODKŁAD KOPALNIANY IGLASTY NASYCONY DŁ.3,00M TYP OII ZGODNIE Z NORMĄ PN-G-47064</w:t>
            </w:r>
          </w:p>
        </w:tc>
      </w:tr>
      <w:tr w:rsidR="00CA7C83" w:rsidRPr="00CA7C83" w14:paraId="3338DAFA" w14:textId="77777777" w:rsidTr="00CA7C83">
        <w:trPr>
          <w:trHeight w:val="319"/>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E2A6C" w14:textId="4028E84E" w:rsidR="00CA7C83" w:rsidRPr="00CA7C83" w:rsidRDefault="00CA7C83" w:rsidP="00EB76F2">
            <w:pPr>
              <w:jc w:val="center"/>
              <w:rPr>
                <w:color w:val="000000"/>
                <w:sz w:val="18"/>
                <w:szCs w:val="18"/>
              </w:rPr>
            </w:pPr>
            <w:r w:rsidRPr="00CA7C83">
              <w:rPr>
                <w:color w:val="000000"/>
                <w:sz w:val="18"/>
                <w:szCs w:val="18"/>
              </w:rPr>
              <w:t>4</w:t>
            </w:r>
            <w:r w:rsidR="00EB76F2">
              <w:rPr>
                <w:color w:val="000000"/>
                <w:sz w:val="18"/>
                <w:szCs w:val="18"/>
              </w:rPr>
              <w:t>4</w:t>
            </w:r>
          </w:p>
        </w:tc>
        <w:tc>
          <w:tcPr>
            <w:tcW w:w="8363" w:type="dxa"/>
            <w:tcBorders>
              <w:top w:val="single" w:sz="4" w:space="0" w:color="auto"/>
              <w:left w:val="single" w:sz="4" w:space="0" w:color="auto"/>
              <w:bottom w:val="single" w:sz="4" w:space="0" w:color="auto"/>
              <w:right w:val="single" w:sz="4" w:space="0" w:color="auto"/>
            </w:tcBorders>
            <w:vAlign w:val="center"/>
          </w:tcPr>
          <w:p w14:paraId="16AE2E74" w14:textId="59C20704" w:rsidR="00CA7C83" w:rsidRPr="00CA7C83" w:rsidRDefault="00CA7C83" w:rsidP="00CA7C83">
            <w:pPr>
              <w:rPr>
                <w:sz w:val="18"/>
                <w:szCs w:val="18"/>
              </w:rPr>
            </w:pPr>
            <w:r w:rsidRPr="00CA7C83">
              <w:rPr>
                <w:color w:val="000000"/>
                <w:sz w:val="18"/>
                <w:szCs w:val="14"/>
              </w:rPr>
              <w:t>PODKŁAD KOPALNIANY IGLASTY NASYCONY DŁ.3,50M TYP OII ZGODNIE Z NORMĄ PN-G-47064</w:t>
            </w:r>
          </w:p>
        </w:tc>
      </w:tr>
    </w:tbl>
    <w:p w14:paraId="63BB533B" w14:textId="77777777" w:rsidR="00C124F4" w:rsidRPr="0058761B" w:rsidRDefault="00C124F4" w:rsidP="00C124F4">
      <w:pPr>
        <w:tabs>
          <w:tab w:val="left" w:pos="567"/>
        </w:tabs>
        <w:spacing w:before="120"/>
        <w:jc w:val="both"/>
        <w:rPr>
          <w:b/>
          <w:sz w:val="22"/>
          <w:szCs w:val="22"/>
        </w:rPr>
      </w:pPr>
      <w:r w:rsidRPr="0058761B">
        <w:rPr>
          <w:b/>
          <w:sz w:val="22"/>
          <w:szCs w:val="22"/>
        </w:rPr>
        <w:t>Gdzie:</w:t>
      </w:r>
    </w:p>
    <w:p w14:paraId="2474E623" w14:textId="618906F9" w:rsidR="00C124F4" w:rsidRPr="0058761B" w:rsidRDefault="00C124F4" w:rsidP="001758CA">
      <w:pPr>
        <w:numPr>
          <w:ilvl w:val="0"/>
          <w:numId w:val="75"/>
        </w:numPr>
        <w:overflowPunct w:val="0"/>
        <w:autoSpaceDE w:val="0"/>
        <w:autoSpaceDN w:val="0"/>
        <w:adjustRightInd w:val="0"/>
        <w:spacing w:before="60"/>
        <w:jc w:val="both"/>
        <w:rPr>
          <w:bCs/>
          <w:sz w:val="22"/>
          <w:szCs w:val="22"/>
        </w:rPr>
      </w:pPr>
      <w:r w:rsidRPr="0058761B">
        <w:rPr>
          <w:bCs/>
          <w:sz w:val="22"/>
          <w:szCs w:val="22"/>
        </w:rPr>
        <w:t>Podkład drewniany górniczy iglasty nienasycony dł.1,40</w:t>
      </w:r>
      <w:r w:rsidR="00385F0F">
        <w:rPr>
          <w:bCs/>
          <w:sz w:val="22"/>
          <w:szCs w:val="22"/>
        </w:rPr>
        <w:t xml:space="preserve"> </w:t>
      </w:r>
      <w:r w:rsidRPr="0058761B">
        <w:rPr>
          <w:bCs/>
          <w:sz w:val="22"/>
          <w:szCs w:val="22"/>
        </w:rPr>
        <w:t xml:space="preserve">m z otworem </w:t>
      </w:r>
      <w:r w:rsidR="0020273E">
        <w:rPr>
          <w:bCs/>
          <w:sz w:val="22"/>
          <w:szCs w:val="22"/>
        </w:rPr>
        <w:t>Ø</w:t>
      </w:r>
      <w:r w:rsidRPr="0058761B">
        <w:rPr>
          <w:bCs/>
          <w:sz w:val="22"/>
          <w:szCs w:val="22"/>
        </w:rPr>
        <w:t xml:space="preserve"> 50 do poziomowania tras kolejek spągowych</w:t>
      </w:r>
      <w:r w:rsidR="00E54BC1">
        <w:rPr>
          <w:bCs/>
          <w:sz w:val="22"/>
          <w:szCs w:val="22"/>
        </w:rPr>
        <w:t>.</w:t>
      </w:r>
    </w:p>
    <w:p w14:paraId="33AD8F2D" w14:textId="77777777" w:rsidR="00C124F4" w:rsidRPr="0058761B" w:rsidRDefault="00C124F4" w:rsidP="00C124F4">
      <w:pPr>
        <w:overflowPunct w:val="0"/>
        <w:autoSpaceDE w:val="0"/>
        <w:autoSpaceDN w:val="0"/>
        <w:adjustRightInd w:val="0"/>
        <w:spacing w:before="60"/>
        <w:ind w:left="720"/>
        <w:rPr>
          <w:bCs/>
          <w:sz w:val="22"/>
          <w:szCs w:val="22"/>
        </w:rPr>
      </w:pPr>
      <w:r w:rsidRPr="0058761B">
        <w:rPr>
          <w:bCs/>
          <w:noProof/>
          <w:sz w:val="22"/>
          <w:szCs w:val="22"/>
          <w:highlight w:val="yellow"/>
        </w:rPr>
        <w:drawing>
          <wp:inline distT="0" distB="0" distL="0" distR="0" wp14:anchorId="339B853F" wp14:editId="7053834C">
            <wp:extent cx="5014595" cy="1479550"/>
            <wp:effectExtent l="0" t="0" r="0" b="6350"/>
            <wp:docPr id="156769323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14595" cy="1479550"/>
                    </a:xfrm>
                    <a:prstGeom prst="rect">
                      <a:avLst/>
                    </a:prstGeom>
                    <a:noFill/>
                    <a:ln>
                      <a:noFill/>
                    </a:ln>
                  </pic:spPr>
                </pic:pic>
              </a:graphicData>
            </a:graphic>
          </wp:inline>
        </w:drawing>
      </w:r>
    </w:p>
    <w:p w14:paraId="245A8F9C" w14:textId="77777777" w:rsidR="00C124F4" w:rsidRPr="0058761B" w:rsidRDefault="00C124F4" w:rsidP="001758CA">
      <w:pPr>
        <w:numPr>
          <w:ilvl w:val="0"/>
          <w:numId w:val="75"/>
        </w:numPr>
        <w:overflowPunct w:val="0"/>
        <w:autoSpaceDE w:val="0"/>
        <w:autoSpaceDN w:val="0"/>
        <w:adjustRightInd w:val="0"/>
        <w:spacing w:before="60"/>
        <w:jc w:val="both"/>
        <w:rPr>
          <w:bCs/>
          <w:sz w:val="22"/>
          <w:szCs w:val="22"/>
        </w:rPr>
      </w:pPr>
      <w:r w:rsidRPr="0058761B">
        <w:rPr>
          <w:bCs/>
          <w:sz w:val="22"/>
          <w:szCs w:val="22"/>
        </w:rPr>
        <w:lastRenderedPageBreak/>
        <w:t>Podkład górniczy iglasty (wyłącznie sosna lub świerk) nienasycony długości 1,2 m bez otworu winien być wykonany według poniższego rysunku.</w:t>
      </w:r>
    </w:p>
    <w:p w14:paraId="41441A7B" w14:textId="77777777" w:rsidR="00C124F4" w:rsidRPr="0058761B" w:rsidRDefault="00C124F4" w:rsidP="00C124F4">
      <w:pPr>
        <w:overflowPunct w:val="0"/>
        <w:autoSpaceDE w:val="0"/>
        <w:autoSpaceDN w:val="0"/>
        <w:adjustRightInd w:val="0"/>
        <w:spacing w:before="60"/>
        <w:jc w:val="center"/>
        <w:rPr>
          <w:bCs/>
          <w:sz w:val="22"/>
          <w:szCs w:val="22"/>
        </w:rPr>
      </w:pPr>
      <w:r w:rsidRPr="0058761B">
        <w:rPr>
          <w:bCs/>
          <w:noProof/>
          <w:sz w:val="22"/>
          <w:szCs w:val="22"/>
        </w:rPr>
        <w:drawing>
          <wp:inline distT="0" distB="0" distL="0" distR="0" wp14:anchorId="4EE0EA67" wp14:editId="258D4B8F">
            <wp:extent cx="5212715" cy="1304925"/>
            <wp:effectExtent l="0" t="0" r="6985" b="9525"/>
            <wp:docPr id="11216821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2715" cy="1304925"/>
                    </a:xfrm>
                    <a:prstGeom prst="rect">
                      <a:avLst/>
                    </a:prstGeom>
                    <a:noFill/>
                    <a:ln>
                      <a:noFill/>
                    </a:ln>
                  </pic:spPr>
                </pic:pic>
              </a:graphicData>
            </a:graphic>
          </wp:inline>
        </w:drawing>
      </w:r>
    </w:p>
    <w:p w14:paraId="6CB8AD1C" w14:textId="77777777" w:rsidR="00C124F4" w:rsidRPr="0058761B" w:rsidRDefault="00C124F4" w:rsidP="00C124F4">
      <w:pPr>
        <w:overflowPunct w:val="0"/>
        <w:autoSpaceDE w:val="0"/>
        <w:autoSpaceDN w:val="0"/>
        <w:adjustRightInd w:val="0"/>
        <w:spacing w:before="60"/>
        <w:jc w:val="both"/>
        <w:rPr>
          <w:bCs/>
          <w:sz w:val="18"/>
          <w:szCs w:val="22"/>
        </w:rPr>
      </w:pPr>
    </w:p>
    <w:p w14:paraId="03D5EF81" w14:textId="77777777" w:rsidR="00C124F4" w:rsidRPr="00E056F2" w:rsidRDefault="00C124F4" w:rsidP="001758CA">
      <w:pPr>
        <w:pStyle w:val="Akapitzlist"/>
        <w:numPr>
          <w:ilvl w:val="0"/>
          <w:numId w:val="75"/>
        </w:numPr>
        <w:tabs>
          <w:tab w:val="clear" w:pos="720"/>
          <w:tab w:val="num" w:pos="142"/>
        </w:tabs>
        <w:spacing w:before="120"/>
        <w:ind w:left="426" w:hanging="426"/>
        <w:jc w:val="both"/>
        <w:rPr>
          <w:b/>
          <w:bCs/>
          <w:sz w:val="22"/>
          <w:szCs w:val="22"/>
        </w:rPr>
      </w:pPr>
      <w:r w:rsidRPr="00E056F2">
        <w:rPr>
          <w:b/>
          <w:bCs/>
          <w:sz w:val="22"/>
          <w:szCs w:val="22"/>
        </w:rPr>
        <w:t>Miąższość i jakość dostawy tarcicy.</w:t>
      </w:r>
    </w:p>
    <w:p w14:paraId="4151E3BB" w14:textId="77777777" w:rsidR="00C124F4" w:rsidRPr="0058761B" w:rsidRDefault="00C124F4" w:rsidP="001758CA">
      <w:pPr>
        <w:numPr>
          <w:ilvl w:val="0"/>
          <w:numId w:val="74"/>
        </w:numPr>
        <w:spacing w:before="120"/>
        <w:jc w:val="both"/>
        <w:rPr>
          <w:b/>
          <w:color w:val="000000"/>
          <w:sz w:val="22"/>
          <w:szCs w:val="22"/>
        </w:rPr>
      </w:pPr>
      <w:r w:rsidRPr="0058761B">
        <w:rPr>
          <w:sz w:val="22"/>
          <w:szCs w:val="22"/>
        </w:rPr>
        <w:t>Obliczanie miąższości zgodnie</w:t>
      </w:r>
      <w:r w:rsidRPr="0058761B">
        <w:rPr>
          <w:color w:val="000000"/>
          <w:sz w:val="22"/>
          <w:szCs w:val="22"/>
        </w:rPr>
        <w:t xml:space="preserve"> z normą </w:t>
      </w:r>
      <w:r w:rsidRPr="0058761B">
        <w:rPr>
          <w:b/>
          <w:color w:val="000000"/>
          <w:sz w:val="22"/>
          <w:szCs w:val="22"/>
        </w:rPr>
        <w:t>PN-EN 1312:2002 Drewno okrągłe i tarcica – Oznaczanie objętości partii tarcicy, gdzie dla podkładu kopalnianego:</w:t>
      </w:r>
    </w:p>
    <w:p w14:paraId="7D9A5BCA" w14:textId="77777777" w:rsidR="00C124F4" w:rsidRPr="0058761B" w:rsidRDefault="00C124F4" w:rsidP="001758CA">
      <w:pPr>
        <w:numPr>
          <w:ilvl w:val="1"/>
          <w:numId w:val="74"/>
        </w:numPr>
        <w:tabs>
          <w:tab w:val="num" w:pos="1276"/>
        </w:tabs>
        <w:spacing w:line="288" w:lineRule="auto"/>
        <w:ind w:left="1276"/>
        <w:rPr>
          <w:color w:val="000000"/>
          <w:sz w:val="22"/>
          <w:szCs w:val="22"/>
          <w:lang w:val="x-none" w:eastAsia="x-none"/>
        </w:rPr>
      </w:pPr>
      <w:r w:rsidRPr="0058761B">
        <w:rPr>
          <w:b/>
          <w:color w:val="000000"/>
          <w:sz w:val="22"/>
          <w:szCs w:val="22"/>
          <w:lang w:val="x-none" w:eastAsia="x-none"/>
        </w:rPr>
        <w:t>OI</w:t>
      </w:r>
      <w:r w:rsidRPr="0058761B">
        <w:rPr>
          <w:color w:val="000000"/>
          <w:sz w:val="22"/>
          <w:szCs w:val="22"/>
          <w:lang w:val="x-none" w:eastAsia="x-none"/>
        </w:rPr>
        <w:t xml:space="preserve"> miąższość 1mb to 0,021m</w:t>
      </w:r>
      <w:r w:rsidRPr="0058761B">
        <w:rPr>
          <w:color w:val="000000"/>
          <w:sz w:val="22"/>
          <w:szCs w:val="22"/>
          <w:vertAlign w:val="superscript"/>
          <w:lang w:val="x-none" w:eastAsia="x-none"/>
        </w:rPr>
        <w:t>3</w:t>
      </w:r>
      <w:r w:rsidRPr="0058761B">
        <w:rPr>
          <w:color w:val="000000"/>
          <w:sz w:val="22"/>
          <w:szCs w:val="22"/>
          <w:lang w:val="x-none" w:eastAsia="x-none"/>
        </w:rPr>
        <w:t>,</w:t>
      </w:r>
    </w:p>
    <w:p w14:paraId="25C052F0" w14:textId="77777777" w:rsidR="00C124F4" w:rsidRPr="0058761B" w:rsidRDefault="00C124F4" w:rsidP="001758CA">
      <w:pPr>
        <w:numPr>
          <w:ilvl w:val="1"/>
          <w:numId w:val="74"/>
        </w:numPr>
        <w:tabs>
          <w:tab w:val="num" w:pos="1276"/>
        </w:tabs>
        <w:spacing w:after="120" w:line="288" w:lineRule="auto"/>
        <w:ind w:left="1276"/>
        <w:rPr>
          <w:color w:val="000000"/>
          <w:sz w:val="22"/>
          <w:szCs w:val="22"/>
          <w:lang w:val="x-none" w:eastAsia="x-none"/>
        </w:rPr>
      </w:pPr>
      <w:r w:rsidRPr="0058761B">
        <w:rPr>
          <w:b/>
          <w:color w:val="000000"/>
          <w:sz w:val="22"/>
          <w:szCs w:val="22"/>
          <w:lang w:val="x-none" w:eastAsia="x-none"/>
        </w:rPr>
        <w:t>OII</w:t>
      </w:r>
      <w:r w:rsidRPr="0058761B">
        <w:rPr>
          <w:color w:val="000000"/>
          <w:sz w:val="22"/>
          <w:szCs w:val="22"/>
          <w:lang w:val="x-none" w:eastAsia="x-none"/>
        </w:rPr>
        <w:t xml:space="preserve"> miąższość 1mb to 0,031m</w:t>
      </w:r>
      <w:r w:rsidRPr="0058761B">
        <w:rPr>
          <w:color w:val="000000"/>
          <w:sz w:val="22"/>
          <w:szCs w:val="22"/>
          <w:vertAlign w:val="superscript"/>
          <w:lang w:val="x-none" w:eastAsia="x-none"/>
        </w:rPr>
        <w:t>3</w:t>
      </w:r>
      <w:r w:rsidRPr="0058761B">
        <w:rPr>
          <w:color w:val="000000"/>
          <w:sz w:val="22"/>
          <w:szCs w:val="22"/>
          <w:lang w:val="x-none" w:eastAsia="x-none"/>
        </w:rPr>
        <w:t>.</w:t>
      </w:r>
    </w:p>
    <w:p w14:paraId="5E3A9315" w14:textId="5F180CEB" w:rsidR="00C124F4" w:rsidRPr="0058761B" w:rsidRDefault="00C124F4" w:rsidP="001758CA">
      <w:pPr>
        <w:numPr>
          <w:ilvl w:val="0"/>
          <w:numId w:val="74"/>
        </w:numPr>
        <w:jc w:val="both"/>
        <w:rPr>
          <w:color w:val="000000"/>
          <w:sz w:val="22"/>
          <w:szCs w:val="22"/>
        </w:rPr>
      </w:pPr>
      <w:r w:rsidRPr="0058761B">
        <w:rPr>
          <w:color w:val="000000"/>
          <w:sz w:val="22"/>
          <w:szCs w:val="22"/>
        </w:rPr>
        <w:t xml:space="preserve">Wymagania jakościowe zgodnie z normami powołanymi w pkt </w:t>
      </w:r>
      <w:r w:rsidR="005F79D1">
        <w:rPr>
          <w:color w:val="000000"/>
          <w:sz w:val="22"/>
          <w:szCs w:val="22"/>
        </w:rPr>
        <w:t>1</w:t>
      </w:r>
      <w:r w:rsidRPr="0058761B">
        <w:rPr>
          <w:color w:val="000000"/>
          <w:sz w:val="22"/>
          <w:szCs w:val="22"/>
        </w:rPr>
        <w:t>.</w:t>
      </w:r>
    </w:p>
    <w:p w14:paraId="08297AED" w14:textId="77777777" w:rsidR="00C124F4" w:rsidRPr="0058761B" w:rsidRDefault="00C124F4" w:rsidP="001758CA">
      <w:pPr>
        <w:numPr>
          <w:ilvl w:val="0"/>
          <w:numId w:val="75"/>
        </w:numPr>
        <w:spacing w:before="120"/>
        <w:ind w:left="426" w:hanging="426"/>
        <w:jc w:val="both"/>
        <w:rPr>
          <w:b/>
          <w:color w:val="000000"/>
          <w:sz w:val="22"/>
          <w:szCs w:val="22"/>
        </w:rPr>
      </w:pPr>
      <w:r w:rsidRPr="0058761B">
        <w:rPr>
          <w:b/>
          <w:color w:val="000000"/>
          <w:sz w:val="22"/>
          <w:szCs w:val="22"/>
        </w:rPr>
        <w:t>Realizacja zamówień.</w:t>
      </w:r>
    </w:p>
    <w:p w14:paraId="3A5D97F6" w14:textId="77777777" w:rsidR="00C124F4" w:rsidRPr="0058761B" w:rsidRDefault="00C124F4" w:rsidP="00C124F4">
      <w:pPr>
        <w:spacing w:before="60"/>
        <w:ind w:left="426"/>
        <w:jc w:val="both"/>
        <w:rPr>
          <w:color w:val="000000"/>
          <w:sz w:val="22"/>
          <w:szCs w:val="22"/>
        </w:rPr>
      </w:pPr>
      <w:r w:rsidRPr="0058761B">
        <w:rPr>
          <w:color w:val="000000"/>
          <w:sz w:val="22"/>
          <w:szCs w:val="22"/>
        </w:rPr>
        <w:t>Długości dostarczanej tarcicy muszą być zgodne ze złożonymi zamówieniami Zamawiającego.</w:t>
      </w:r>
    </w:p>
    <w:p w14:paraId="4CED0854" w14:textId="77777777" w:rsidR="0035712B" w:rsidRPr="00536B25" w:rsidRDefault="0035712B" w:rsidP="00357145">
      <w:pPr>
        <w:ind w:left="284" w:hanging="284"/>
        <w:jc w:val="both"/>
        <w:rPr>
          <w:sz w:val="22"/>
          <w:szCs w:val="22"/>
        </w:rPr>
      </w:pPr>
    </w:p>
    <w:p w14:paraId="3C655D73" w14:textId="2A3310EB" w:rsidR="0035712B" w:rsidRDefault="0035712B" w:rsidP="001758CA">
      <w:pPr>
        <w:numPr>
          <w:ilvl w:val="0"/>
          <w:numId w:val="68"/>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w:t>
      </w:r>
      <w:r w:rsidR="001F4DF3">
        <w:rPr>
          <w:b/>
          <w:iCs/>
          <w:sz w:val="22"/>
          <w:szCs w:val="22"/>
        </w:rPr>
        <w:t> </w:t>
      </w:r>
      <w:r w:rsidRPr="006A21CE">
        <w:rPr>
          <w:b/>
          <w:iCs/>
          <w:sz w:val="22"/>
          <w:szCs w:val="22"/>
        </w:rPr>
        <w:t>ofertą</w:t>
      </w:r>
      <w:r w:rsidRPr="00536B25">
        <w:rPr>
          <w:b/>
          <w:i/>
          <w:sz w:val="22"/>
          <w:szCs w:val="22"/>
        </w:rPr>
        <w:t>.</w:t>
      </w:r>
    </w:p>
    <w:p w14:paraId="17BEE3F0" w14:textId="77777777" w:rsidR="0035712B" w:rsidRPr="001F4DF3" w:rsidRDefault="0035712B" w:rsidP="001F4DF3">
      <w:pPr>
        <w:jc w:val="both"/>
        <w:rPr>
          <w:sz w:val="22"/>
          <w:szCs w:val="22"/>
        </w:rPr>
      </w:pPr>
    </w:p>
    <w:p w14:paraId="57407FB6" w14:textId="5EF95A3B" w:rsidR="00503632" w:rsidRPr="0058761B" w:rsidRDefault="00503632" w:rsidP="001758CA">
      <w:pPr>
        <w:numPr>
          <w:ilvl w:val="0"/>
          <w:numId w:val="77"/>
        </w:numPr>
        <w:suppressAutoHyphens/>
        <w:ind w:left="851"/>
        <w:jc w:val="both"/>
        <w:rPr>
          <w:sz w:val="22"/>
        </w:rPr>
      </w:pPr>
      <w:r w:rsidRPr="00B66521">
        <w:rPr>
          <w:iCs/>
          <w:sz w:val="22"/>
          <w:szCs w:val="22"/>
        </w:rPr>
        <w:t xml:space="preserve">Wykaz parametrów techniczno-użytkowych oferowanego przedmiotu zamówienia </w:t>
      </w:r>
      <w:r>
        <w:rPr>
          <w:iCs/>
          <w:sz w:val="22"/>
          <w:szCs w:val="22"/>
        </w:rPr>
        <w:t xml:space="preserve">– zgodnie z </w:t>
      </w:r>
      <w:r w:rsidRPr="00503632">
        <w:rPr>
          <w:b/>
          <w:iCs/>
          <w:sz w:val="22"/>
          <w:szCs w:val="22"/>
        </w:rPr>
        <w:t>Załącznik</w:t>
      </w:r>
      <w:r>
        <w:rPr>
          <w:b/>
          <w:iCs/>
          <w:sz w:val="22"/>
          <w:szCs w:val="22"/>
        </w:rPr>
        <w:t>iem</w:t>
      </w:r>
      <w:r w:rsidRPr="00503632">
        <w:rPr>
          <w:b/>
          <w:iCs/>
          <w:sz w:val="22"/>
          <w:szCs w:val="22"/>
        </w:rPr>
        <w:t xml:space="preserve"> Nr 3</w:t>
      </w:r>
      <w:r w:rsidRPr="00B66521">
        <w:rPr>
          <w:iCs/>
          <w:sz w:val="22"/>
          <w:szCs w:val="22"/>
        </w:rPr>
        <w:t xml:space="preserve"> do SWZ</w:t>
      </w:r>
      <w:r>
        <w:rPr>
          <w:sz w:val="22"/>
        </w:rPr>
        <w:t>.</w:t>
      </w:r>
    </w:p>
    <w:p w14:paraId="607041E8" w14:textId="61140192" w:rsidR="00503632" w:rsidRPr="0058761B" w:rsidRDefault="00503632" w:rsidP="001758CA">
      <w:pPr>
        <w:numPr>
          <w:ilvl w:val="0"/>
          <w:numId w:val="77"/>
        </w:numPr>
        <w:spacing w:before="60"/>
        <w:ind w:left="851"/>
        <w:jc w:val="both"/>
        <w:rPr>
          <w:b/>
          <w:sz w:val="24"/>
          <w:szCs w:val="22"/>
        </w:rPr>
      </w:pPr>
      <w:r w:rsidRPr="0058761B">
        <w:rPr>
          <w:b/>
          <w:sz w:val="22"/>
          <w:szCs w:val="22"/>
        </w:rPr>
        <w:t>Atest higieniczny</w:t>
      </w:r>
      <w:r w:rsidRPr="0058761B">
        <w:rPr>
          <w:sz w:val="22"/>
          <w:szCs w:val="22"/>
        </w:rPr>
        <w:t xml:space="preserve"> potwierdzający, że środek stosowany do impregnacji podkładów jest nieszkodliwy dla zdrowia </w:t>
      </w:r>
      <w:r w:rsidRPr="0058761B">
        <w:rPr>
          <w:b/>
          <w:sz w:val="22"/>
          <w:szCs w:val="22"/>
        </w:rPr>
        <w:t>lub Aktualna</w:t>
      </w:r>
      <w:r w:rsidRPr="0058761B">
        <w:rPr>
          <w:sz w:val="22"/>
          <w:szCs w:val="22"/>
        </w:rPr>
        <w:t xml:space="preserve"> </w:t>
      </w:r>
      <w:r w:rsidRPr="0058761B">
        <w:rPr>
          <w:b/>
          <w:sz w:val="22"/>
          <w:szCs w:val="22"/>
        </w:rPr>
        <w:t xml:space="preserve">karta charakterystyki – dotyczy zadania nr </w:t>
      </w:r>
      <w:r>
        <w:rPr>
          <w:b/>
          <w:sz w:val="22"/>
          <w:szCs w:val="22"/>
        </w:rPr>
        <w:t>3</w:t>
      </w:r>
      <w:r w:rsidRPr="0058761B">
        <w:rPr>
          <w:b/>
          <w:sz w:val="22"/>
          <w:szCs w:val="22"/>
        </w:rPr>
        <w:t>,</w:t>
      </w:r>
      <w:r>
        <w:rPr>
          <w:b/>
          <w:sz w:val="22"/>
          <w:szCs w:val="22"/>
        </w:rPr>
        <w:t xml:space="preserve"> 5</w:t>
      </w:r>
      <w:r w:rsidRPr="0058761B">
        <w:rPr>
          <w:b/>
          <w:sz w:val="22"/>
          <w:szCs w:val="22"/>
        </w:rPr>
        <w:t>.</w:t>
      </w:r>
    </w:p>
    <w:p w14:paraId="4D9D447C" w14:textId="3AFB762A" w:rsidR="00503632" w:rsidRPr="0058761B" w:rsidRDefault="00503632" w:rsidP="001758CA">
      <w:pPr>
        <w:numPr>
          <w:ilvl w:val="0"/>
          <w:numId w:val="77"/>
        </w:numPr>
        <w:spacing w:before="60" w:after="160" w:line="259" w:lineRule="auto"/>
        <w:ind w:left="851"/>
        <w:jc w:val="both"/>
        <w:rPr>
          <w:b/>
          <w:bCs/>
          <w:color w:val="000000"/>
          <w:sz w:val="22"/>
          <w:szCs w:val="24"/>
          <w:u w:val="single"/>
        </w:rPr>
      </w:pPr>
      <w:r w:rsidRPr="0058761B">
        <w:rPr>
          <w:b/>
          <w:sz w:val="22"/>
          <w:szCs w:val="22"/>
        </w:rPr>
        <w:t>Oświadczenie producenta</w:t>
      </w:r>
      <w:r w:rsidRPr="0058761B">
        <w:rPr>
          <w:sz w:val="22"/>
          <w:szCs w:val="22"/>
        </w:rPr>
        <w:t xml:space="preserve"> o stosowanym środku do impregnacji </w:t>
      </w:r>
      <w:r w:rsidRPr="0058761B">
        <w:rPr>
          <w:b/>
          <w:sz w:val="22"/>
          <w:szCs w:val="22"/>
        </w:rPr>
        <w:t xml:space="preserve">– dotyczy zadania nr </w:t>
      </w:r>
      <w:r>
        <w:rPr>
          <w:b/>
          <w:sz w:val="22"/>
          <w:szCs w:val="22"/>
        </w:rPr>
        <w:t>3</w:t>
      </w:r>
      <w:r w:rsidRPr="0058761B">
        <w:rPr>
          <w:b/>
          <w:sz w:val="22"/>
          <w:szCs w:val="22"/>
        </w:rPr>
        <w:t xml:space="preserve">, </w:t>
      </w:r>
      <w:r>
        <w:rPr>
          <w:b/>
          <w:sz w:val="22"/>
          <w:szCs w:val="22"/>
        </w:rPr>
        <w:t>5</w:t>
      </w:r>
      <w:r w:rsidRPr="0058761B">
        <w:rPr>
          <w:b/>
          <w:sz w:val="22"/>
          <w:szCs w:val="22"/>
        </w:rPr>
        <w:t>.</w:t>
      </w:r>
    </w:p>
    <w:p w14:paraId="064CA3A4" w14:textId="77777777" w:rsidR="0035712B" w:rsidRPr="001F4DF3" w:rsidRDefault="0035712B" w:rsidP="00357145">
      <w:pPr>
        <w:ind w:left="426"/>
        <w:jc w:val="both"/>
        <w:rPr>
          <w:b/>
          <w:i/>
          <w:sz w:val="22"/>
          <w:szCs w:val="22"/>
          <w:u w:val="single"/>
        </w:rPr>
      </w:pPr>
      <w:r w:rsidRPr="001F4DF3">
        <w:rPr>
          <w:b/>
          <w:i/>
          <w:sz w:val="22"/>
          <w:szCs w:val="22"/>
          <w:u w:val="single"/>
        </w:rPr>
        <w:t>UWAGA:</w:t>
      </w:r>
    </w:p>
    <w:p w14:paraId="452E70A4" w14:textId="77777777" w:rsidR="0035712B" w:rsidRPr="00EE44BA" w:rsidRDefault="0035712B" w:rsidP="001758CA">
      <w:pPr>
        <w:pStyle w:val="Akapitzlist"/>
        <w:numPr>
          <w:ilvl w:val="0"/>
          <w:numId w:val="67"/>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rsidP="001758CA">
      <w:pPr>
        <w:pStyle w:val="Akapitzlist"/>
        <w:numPr>
          <w:ilvl w:val="0"/>
          <w:numId w:val="67"/>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6"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1F4DF3">
        <w:rPr>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2CE232D6" w:rsidR="0035712B" w:rsidRPr="006C6775" w:rsidRDefault="0035712B" w:rsidP="001758CA">
      <w:pPr>
        <w:pStyle w:val="Akapitzlist"/>
        <w:numPr>
          <w:ilvl w:val="0"/>
          <w:numId w:val="47"/>
        </w:numPr>
        <w:ind w:hanging="294"/>
        <w:jc w:val="both"/>
        <w:rPr>
          <w:b/>
          <w:i/>
          <w:sz w:val="22"/>
          <w:szCs w:val="22"/>
        </w:rPr>
      </w:pPr>
      <w:r w:rsidRPr="006C6775">
        <w:rPr>
          <w:i/>
          <w:sz w:val="22"/>
          <w:szCs w:val="22"/>
        </w:rPr>
        <w:t>W przypadku wyboru oferty Wykonawcy, który przedstawił dokument, który stracił ważność po wyborze oferty, a przed zawarciem umowy i nie dostarczył certyfikatu/dopuszczenia/ innego dokumentu potwierdzającego spełnienie wymag</w:t>
      </w:r>
      <w:r w:rsidR="001F4DF3">
        <w:rPr>
          <w:i/>
          <w:sz w:val="22"/>
          <w:szCs w:val="22"/>
        </w:rPr>
        <w:t>ań przedmiotowych zgodnie z pkt</w:t>
      </w:r>
      <w:r w:rsidRPr="006C6775">
        <w:rPr>
          <w:i/>
          <w:sz w:val="22"/>
          <w:szCs w:val="22"/>
        </w:rPr>
        <w:t xml:space="preserve"> b), zawarcie umowy będzie niemożliwe z przyczyn leżących po stronie Wykonawcy, a Zamawiający </w:t>
      </w:r>
      <w:r w:rsidRPr="00486180">
        <w:rPr>
          <w:i/>
          <w:sz w:val="22"/>
          <w:szCs w:val="22"/>
        </w:rPr>
        <w:t xml:space="preserve">zatrzyma wadium wraz z odsetkami </w:t>
      </w:r>
      <w:r w:rsidR="001F4DF3">
        <w:rPr>
          <w:i/>
          <w:sz w:val="22"/>
          <w:szCs w:val="22"/>
        </w:rPr>
        <w:t>na podstawie art. 98 ust. 6 pkt</w:t>
      </w:r>
      <w:r w:rsidRPr="00486180">
        <w:rPr>
          <w:i/>
          <w:sz w:val="22"/>
          <w:szCs w:val="22"/>
        </w:rPr>
        <w:t xml:space="preserve">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76D7C48A" w14:textId="77777777" w:rsidR="0095604F" w:rsidRDefault="0095604F" w:rsidP="00357145">
      <w:pPr>
        <w:ind w:left="284" w:hanging="284"/>
        <w:jc w:val="both"/>
        <w:rPr>
          <w:sz w:val="22"/>
          <w:szCs w:val="22"/>
        </w:rPr>
      </w:pPr>
    </w:p>
    <w:p w14:paraId="0A944644" w14:textId="77777777" w:rsidR="00E776A6" w:rsidRDefault="00E776A6" w:rsidP="00357145">
      <w:pPr>
        <w:ind w:left="284" w:hanging="284"/>
        <w:jc w:val="both"/>
        <w:rPr>
          <w:sz w:val="22"/>
          <w:szCs w:val="22"/>
        </w:rPr>
      </w:pPr>
    </w:p>
    <w:p w14:paraId="75585F5D" w14:textId="77777777" w:rsidR="00E776A6" w:rsidRDefault="00E776A6" w:rsidP="00357145">
      <w:pPr>
        <w:ind w:left="284" w:hanging="284"/>
        <w:jc w:val="both"/>
        <w:rPr>
          <w:sz w:val="22"/>
          <w:szCs w:val="22"/>
        </w:rPr>
      </w:pPr>
    </w:p>
    <w:p w14:paraId="5A4F699F" w14:textId="77777777" w:rsidR="00E776A6" w:rsidRPr="00536B25" w:rsidRDefault="00E776A6" w:rsidP="00357145">
      <w:pPr>
        <w:ind w:left="284" w:hanging="284"/>
        <w:jc w:val="both"/>
        <w:rPr>
          <w:sz w:val="22"/>
          <w:szCs w:val="22"/>
        </w:rPr>
      </w:pPr>
    </w:p>
    <w:p w14:paraId="464A4314" w14:textId="77777777" w:rsidR="0035712B" w:rsidRPr="00536B25" w:rsidRDefault="0035712B" w:rsidP="001758CA">
      <w:pPr>
        <w:numPr>
          <w:ilvl w:val="0"/>
          <w:numId w:val="68"/>
        </w:numPr>
        <w:ind w:left="426" w:hanging="426"/>
        <w:jc w:val="both"/>
        <w:rPr>
          <w:b/>
          <w:iCs/>
          <w:sz w:val="22"/>
          <w:szCs w:val="22"/>
        </w:rPr>
      </w:pPr>
      <w:r w:rsidRPr="00536B25">
        <w:rPr>
          <w:b/>
          <w:iCs/>
          <w:sz w:val="22"/>
          <w:szCs w:val="22"/>
        </w:rPr>
        <w:lastRenderedPageBreak/>
        <w:t>Dokumenty i informacje wymagane przed zawarciem umowy:</w:t>
      </w:r>
    </w:p>
    <w:p w14:paraId="29FC27B7" w14:textId="77777777" w:rsidR="0035712B" w:rsidRPr="00536B25" w:rsidRDefault="0035712B" w:rsidP="001758CA">
      <w:pPr>
        <w:pStyle w:val="Akapitzlist"/>
        <w:numPr>
          <w:ilvl w:val="0"/>
          <w:numId w:val="44"/>
        </w:numPr>
        <w:spacing w:before="120"/>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1758CA">
      <w:pPr>
        <w:pStyle w:val="Akapitzlist"/>
        <w:numPr>
          <w:ilvl w:val="0"/>
          <w:numId w:val="44"/>
        </w:numPr>
        <w:spacing w:before="120"/>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1DBCB0E" w14:textId="4186BEEC" w:rsidR="00DB0103" w:rsidRPr="00DB0103" w:rsidRDefault="00DB0103" w:rsidP="001758CA">
      <w:pPr>
        <w:pStyle w:val="Akapitzlist"/>
        <w:numPr>
          <w:ilvl w:val="0"/>
          <w:numId w:val="46"/>
        </w:numPr>
        <w:ind w:left="993" w:hanging="284"/>
        <w:jc w:val="both"/>
        <w:rPr>
          <w:sz w:val="22"/>
          <w:szCs w:val="22"/>
        </w:rPr>
      </w:pPr>
      <w:r w:rsidRPr="0058761B">
        <w:rPr>
          <w:b/>
          <w:sz w:val="22"/>
          <w:szCs w:val="22"/>
        </w:rPr>
        <w:t>Atest higieniczny</w:t>
      </w:r>
      <w:r w:rsidRPr="0058761B">
        <w:rPr>
          <w:sz w:val="22"/>
          <w:szCs w:val="22"/>
        </w:rPr>
        <w:t xml:space="preserve"> potwierdzający, że środek stosowany do impregnacji podkładów jest nieszkodliwy dla zdrowia </w:t>
      </w:r>
      <w:r w:rsidRPr="0058761B">
        <w:rPr>
          <w:b/>
          <w:sz w:val="22"/>
          <w:szCs w:val="22"/>
        </w:rPr>
        <w:t>lub Aktualna</w:t>
      </w:r>
      <w:r w:rsidRPr="0058761B">
        <w:rPr>
          <w:sz w:val="22"/>
          <w:szCs w:val="22"/>
        </w:rPr>
        <w:t xml:space="preserve"> </w:t>
      </w:r>
      <w:r w:rsidRPr="0058761B">
        <w:rPr>
          <w:b/>
          <w:sz w:val="22"/>
          <w:szCs w:val="22"/>
        </w:rPr>
        <w:t>karta charakterystyki – dotyczy zadania nr</w:t>
      </w:r>
      <w:r>
        <w:rPr>
          <w:b/>
          <w:sz w:val="22"/>
          <w:szCs w:val="22"/>
        </w:rPr>
        <w:t> 3</w:t>
      </w:r>
      <w:r w:rsidRPr="0058761B">
        <w:rPr>
          <w:b/>
          <w:sz w:val="22"/>
          <w:szCs w:val="22"/>
        </w:rPr>
        <w:t>,</w:t>
      </w:r>
      <w:r>
        <w:rPr>
          <w:b/>
          <w:sz w:val="22"/>
          <w:szCs w:val="22"/>
        </w:rPr>
        <w:t> </w:t>
      </w:r>
      <w:r w:rsidRPr="0058761B">
        <w:rPr>
          <w:b/>
          <w:sz w:val="22"/>
          <w:szCs w:val="22"/>
        </w:rPr>
        <w:t>5</w:t>
      </w:r>
      <w:r>
        <w:rPr>
          <w:b/>
          <w:sz w:val="22"/>
          <w:szCs w:val="22"/>
        </w:rPr>
        <w:t>.</w:t>
      </w:r>
    </w:p>
    <w:p w14:paraId="1114386B" w14:textId="27F87CBF" w:rsidR="0035712B" w:rsidRPr="00DB0103" w:rsidRDefault="00DB0103" w:rsidP="001758CA">
      <w:pPr>
        <w:pStyle w:val="Akapitzlist"/>
        <w:numPr>
          <w:ilvl w:val="0"/>
          <w:numId w:val="46"/>
        </w:numPr>
        <w:ind w:left="993" w:hanging="284"/>
        <w:jc w:val="both"/>
        <w:rPr>
          <w:b/>
          <w:bCs/>
          <w:i/>
          <w:color w:val="000000"/>
          <w:sz w:val="22"/>
          <w:u w:val="single"/>
        </w:rPr>
      </w:pPr>
      <w:r w:rsidRPr="0058761B">
        <w:rPr>
          <w:b/>
          <w:sz w:val="22"/>
          <w:szCs w:val="22"/>
        </w:rPr>
        <w:t>Oświadczenie producenta</w:t>
      </w:r>
      <w:r w:rsidRPr="0058761B">
        <w:rPr>
          <w:sz w:val="22"/>
          <w:szCs w:val="22"/>
        </w:rPr>
        <w:t xml:space="preserve"> o stosowanym środku do impregnacji </w:t>
      </w:r>
      <w:r w:rsidRPr="0058761B">
        <w:rPr>
          <w:b/>
          <w:sz w:val="22"/>
          <w:szCs w:val="22"/>
        </w:rPr>
        <w:t xml:space="preserve">– dotyczy zadania </w:t>
      </w:r>
      <w:r>
        <w:rPr>
          <w:b/>
          <w:sz w:val="22"/>
          <w:szCs w:val="22"/>
        </w:rPr>
        <w:t>nr 3</w:t>
      </w:r>
      <w:r w:rsidRPr="0058761B">
        <w:rPr>
          <w:b/>
          <w:sz w:val="22"/>
          <w:szCs w:val="22"/>
        </w:rPr>
        <w:t>,</w:t>
      </w:r>
      <w:r>
        <w:rPr>
          <w:b/>
          <w:sz w:val="22"/>
          <w:szCs w:val="22"/>
        </w:rPr>
        <w:t> </w:t>
      </w:r>
      <w:r w:rsidRPr="0058761B">
        <w:rPr>
          <w:b/>
          <w:sz w:val="22"/>
          <w:szCs w:val="22"/>
        </w:rPr>
        <w:t>5.</w:t>
      </w:r>
    </w:p>
    <w:p w14:paraId="4FC50C7B" w14:textId="77777777" w:rsidR="0035712B" w:rsidRPr="00536B25" w:rsidRDefault="0035712B" w:rsidP="00DB0103">
      <w:pPr>
        <w:spacing w:before="120"/>
        <w:ind w:left="709"/>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281CCD3C" w14:textId="77777777" w:rsidR="0035712B" w:rsidRPr="00536B25" w:rsidRDefault="0035712B" w:rsidP="001758CA">
      <w:pPr>
        <w:pStyle w:val="Akapitzlist"/>
        <w:numPr>
          <w:ilvl w:val="0"/>
          <w:numId w:val="44"/>
        </w:numPr>
        <w:spacing w:before="120"/>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1758CA">
      <w:pPr>
        <w:pStyle w:val="Akapitzlist"/>
        <w:numPr>
          <w:ilvl w:val="0"/>
          <w:numId w:val="44"/>
        </w:numPr>
        <w:spacing w:before="120"/>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95604F">
      <w:pPr>
        <w:spacing w:before="120"/>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1F4DF3" w:rsidRDefault="0035712B" w:rsidP="001F4DF3">
      <w:pPr>
        <w:ind w:left="709"/>
        <w:jc w:val="both"/>
        <w:rPr>
          <w:sz w:val="22"/>
          <w:szCs w:val="22"/>
        </w:rPr>
      </w:pPr>
      <w:r w:rsidRPr="001F4DF3">
        <w:rPr>
          <w:sz w:val="22"/>
          <w:szCs w:val="22"/>
        </w:rPr>
        <w:t>Pan/Pani</w:t>
      </w:r>
      <w:r w:rsidRPr="001F4DF3">
        <w:rPr>
          <w:sz w:val="22"/>
          <w:szCs w:val="22"/>
        </w:rPr>
        <w:tab/>
        <w:t>_________________________</w:t>
      </w:r>
    </w:p>
    <w:p w14:paraId="37013690" w14:textId="77777777" w:rsidR="0035712B" w:rsidRPr="001F4DF3" w:rsidRDefault="0035712B" w:rsidP="001F4DF3">
      <w:pPr>
        <w:pStyle w:val="Akapitzlist"/>
        <w:ind w:left="709"/>
        <w:jc w:val="both"/>
        <w:rPr>
          <w:sz w:val="22"/>
          <w:szCs w:val="22"/>
        </w:rPr>
      </w:pPr>
      <w:r w:rsidRPr="001F4DF3">
        <w:rPr>
          <w:sz w:val="22"/>
          <w:szCs w:val="22"/>
        </w:rPr>
        <w:t>Nr telefonu</w:t>
      </w:r>
      <w:r w:rsidRPr="001F4DF3">
        <w:rPr>
          <w:sz w:val="22"/>
          <w:szCs w:val="22"/>
        </w:rPr>
        <w:tab/>
        <w:t>_________________________</w:t>
      </w:r>
    </w:p>
    <w:p w14:paraId="44970808" w14:textId="55DDA20F" w:rsidR="0035712B" w:rsidRPr="00536B25" w:rsidRDefault="0035712B" w:rsidP="001F4DF3">
      <w:pPr>
        <w:spacing w:before="120"/>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7" w:history="1">
        <w:r w:rsidR="001F4DF3" w:rsidRPr="001F4DF3">
          <w:rPr>
            <w:rStyle w:val="Hipercze"/>
            <w:b/>
            <w:i/>
            <w:iCs/>
            <w:sz w:val="22"/>
            <w:szCs w:val="22"/>
          </w:rPr>
          <w:t>l.fuchs@pgg.pl</w:t>
        </w:r>
      </w:hyperlink>
      <w:r w:rsidR="001F4DF3" w:rsidRPr="001F4DF3">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w:t>
      </w:r>
      <w:r w:rsidR="001F4DF3">
        <w:rPr>
          <w:b/>
          <w:sz w:val="22"/>
          <w:szCs w:val="22"/>
        </w:rPr>
        <w:t> </w:t>
      </w:r>
      <w:r w:rsidRPr="00536B25">
        <w:rPr>
          <w:b/>
          <w:sz w:val="22"/>
          <w:szCs w:val="22"/>
        </w:rPr>
        <w:t>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1758CA">
      <w:pPr>
        <w:numPr>
          <w:ilvl w:val="0"/>
          <w:numId w:val="68"/>
        </w:numPr>
        <w:ind w:left="426" w:hanging="426"/>
        <w:jc w:val="both"/>
        <w:rPr>
          <w:b/>
          <w:iCs/>
          <w:sz w:val="22"/>
          <w:szCs w:val="22"/>
        </w:rPr>
      </w:pPr>
      <w:r w:rsidRPr="00536B25">
        <w:rPr>
          <w:b/>
          <w:iCs/>
          <w:sz w:val="22"/>
          <w:szCs w:val="22"/>
        </w:rPr>
        <w:t>Dokumenty wymagane przy dostawie:</w:t>
      </w:r>
    </w:p>
    <w:p w14:paraId="42354D0A" w14:textId="63FA9F11" w:rsidR="0035712B" w:rsidRPr="00536B25" w:rsidRDefault="0035712B" w:rsidP="001758CA">
      <w:pPr>
        <w:pStyle w:val="Akapitzlist"/>
        <w:numPr>
          <w:ilvl w:val="0"/>
          <w:numId w:val="45"/>
        </w:numPr>
        <w:tabs>
          <w:tab w:val="clear" w:pos="360"/>
          <w:tab w:val="num" w:pos="709"/>
        </w:tabs>
        <w:spacing w:before="120"/>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DB0103">
        <w:rPr>
          <w:b/>
          <w:iCs/>
          <w:sz w:val="22"/>
          <w:szCs w:val="22"/>
          <w:u w:val="single"/>
        </w:rPr>
        <w:t xml:space="preserve"> </w:t>
      </w:r>
      <w:r w:rsidR="00DB0103" w:rsidRPr="00DB0103">
        <w:rPr>
          <w:iCs/>
          <w:sz w:val="22"/>
          <w:szCs w:val="22"/>
        </w:rPr>
        <w:t>nie dotyczy.</w:t>
      </w:r>
    </w:p>
    <w:p w14:paraId="68B19D22" w14:textId="77777777" w:rsidR="0035712B" w:rsidRPr="00536B25" w:rsidRDefault="0035712B" w:rsidP="001758CA">
      <w:pPr>
        <w:pStyle w:val="Akapitzlist"/>
        <w:numPr>
          <w:ilvl w:val="0"/>
          <w:numId w:val="45"/>
        </w:numPr>
        <w:tabs>
          <w:tab w:val="clear" w:pos="360"/>
          <w:tab w:val="num" w:pos="709"/>
        </w:tabs>
        <w:spacing w:before="120"/>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5B926D0A" w:rsidR="0035712B" w:rsidRPr="00536B25" w:rsidRDefault="0035712B" w:rsidP="00DB0103">
      <w:pPr>
        <w:pStyle w:val="Akapitzlist"/>
        <w:spacing w:before="120"/>
        <w:ind w:left="709"/>
        <w:contextualSpacing w:val="0"/>
        <w:jc w:val="both"/>
        <w:rPr>
          <w:sz w:val="22"/>
          <w:szCs w:val="22"/>
        </w:rPr>
      </w:pPr>
      <w:r w:rsidRPr="00536B25">
        <w:rPr>
          <w:sz w:val="22"/>
          <w:szCs w:val="22"/>
        </w:rPr>
        <w:t>Dowód dostawy sporządzony w Portalu Dostawc</w:t>
      </w:r>
      <w:r w:rsidR="001F4DF3">
        <w:rPr>
          <w:sz w:val="22"/>
          <w:szCs w:val="22"/>
        </w:rPr>
        <w:t>y Polskiej Grupy Górniczej S.A.</w:t>
      </w:r>
    </w:p>
    <w:p w14:paraId="3A1514DC" w14:textId="77777777" w:rsidR="00A41769" w:rsidRPr="001F4DF3" w:rsidRDefault="00A41769" w:rsidP="00A41769">
      <w:pPr>
        <w:jc w:val="both"/>
        <w:rPr>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5C260288" w14:textId="6E92F435" w:rsidR="00A41769" w:rsidRPr="00270719" w:rsidRDefault="00A41769" w:rsidP="00A41769">
      <w:pPr>
        <w:jc w:val="both"/>
        <w:rPr>
          <w:b/>
          <w:sz w:val="22"/>
          <w:szCs w:val="22"/>
          <w:u w:val="single"/>
        </w:rPr>
      </w:pPr>
      <w:r w:rsidRPr="00A41769">
        <w:rPr>
          <w:sz w:val="22"/>
          <w:szCs w:val="22"/>
        </w:rPr>
        <w:t>W przypadku, gdy dokumenty wymagane przy dostawie wystawione zostały w języku obcym, Zamawiający wymaga ich tłumaczenia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1102A43" w14:textId="113F8070" w:rsidR="00DB0103" w:rsidRDefault="0035712B">
      <w:pPr>
        <w:spacing w:after="160" w:line="259" w:lineRule="auto"/>
        <w:rPr>
          <w:bCs/>
          <w:sz w:val="22"/>
          <w:szCs w:val="22"/>
        </w:rPr>
      </w:pPr>
      <w:r w:rsidRPr="00750E51">
        <w:rPr>
          <w:i/>
          <w:sz w:val="22"/>
          <w:szCs w:val="22"/>
        </w:rPr>
        <w:br w:type="page"/>
      </w:r>
      <w:r w:rsidR="00485FB9">
        <w:rPr>
          <w:i/>
          <w:noProof/>
          <w:sz w:val="22"/>
          <w:szCs w:val="22"/>
        </w:rPr>
        <w:lastRenderedPageBreak/>
        <w:drawing>
          <wp:inline distT="0" distB="0" distL="0" distR="0" wp14:anchorId="0163AB44" wp14:editId="0302B38A">
            <wp:extent cx="5759450" cy="669330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6693306"/>
                    </a:xfrm>
                    <a:prstGeom prst="rect">
                      <a:avLst/>
                    </a:prstGeom>
                    <a:noFill/>
                    <a:ln>
                      <a:noFill/>
                    </a:ln>
                  </pic:spPr>
                </pic:pic>
              </a:graphicData>
            </a:graphic>
          </wp:inline>
        </w:drawing>
      </w:r>
      <w:r w:rsidR="00DB0103">
        <w:rPr>
          <w:bCs/>
          <w:sz w:val="22"/>
          <w:szCs w:val="22"/>
        </w:rPr>
        <w:br w:type="page"/>
      </w:r>
    </w:p>
    <w:p w14:paraId="0D1E8761" w14:textId="6B63261B" w:rsidR="00DB0103" w:rsidRDefault="00485FB9">
      <w:pPr>
        <w:spacing w:after="160" w:line="259" w:lineRule="auto"/>
        <w:rPr>
          <w:bCs/>
          <w:sz w:val="22"/>
          <w:szCs w:val="22"/>
        </w:rPr>
      </w:pPr>
      <w:r>
        <w:rPr>
          <w:bCs/>
          <w:noProof/>
          <w:sz w:val="22"/>
          <w:szCs w:val="22"/>
        </w:rPr>
        <w:lastRenderedPageBreak/>
        <w:drawing>
          <wp:inline distT="0" distB="0" distL="0" distR="0" wp14:anchorId="3C0C0846" wp14:editId="504C7D1E">
            <wp:extent cx="5759450" cy="6263206"/>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6263206"/>
                    </a:xfrm>
                    <a:prstGeom prst="rect">
                      <a:avLst/>
                    </a:prstGeom>
                    <a:noFill/>
                    <a:ln>
                      <a:noFill/>
                    </a:ln>
                  </pic:spPr>
                </pic:pic>
              </a:graphicData>
            </a:graphic>
          </wp:inline>
        </w:drawing>
      </w:r>
      <w:r w:rsidR="00DB0103">
        <w:rPr>
          <w:bCs/>
          <w:sz w:val="22"/>
          <w:szCs w:val="22"/>
        </w:rPr>
        <w:br w:type="page"/>
      </w:r>
    </w:p>
    <w:p w14:paraId="3A3B1526" w14:textId="10FED3E3" w:rsidR="0035712B" w:rsidRPr="00DB0103" w:rsidRDefault="00485FB9" w:rsidP="00DB0103">
      <w:pPr>
        <w:jc w:val="both"/>
        <w:rPr>
          <w:bCs/>
          <w:sz w:val="22"/>
          <w:szCs w:val="22"/>
        </w:rPr>
      </w:pPr>
      <w:r>
        <w:rPr>
          <w:bCs/>
          <w:noProof/>
          <w:sz w:val="22"/>
          <w:szCs w:val="22"/>
        </w:rPr>
        <w:lastRenderedPageBreak/>
        <w:drawing>
          <wp:inline distT="0" distB="0" distL="0" distR="0" wp14:anchorId="2F4EA1BB" wp14:editId="23B92963">
            <wp:extent cx="5759450" cy="4734952"/>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4734952"/>
                    </a:xfrm>
                    <a:prstGeom prst="rect">
                      <a:avLst/>
                    </a:prstGeom>
                    <a:noFill/>
                    <a:ln>
                      <a:noFill/>
                    </a:ln>
                  </pic:spPr>
                </pic:pic>
              </a:graphicData>
            </a:graphic>
          </wp:inline>
        </w:drawing>
      </w:r>
      <w:r w:rsidR="0035712B" w:rsidRPr="00DB0103">
        <w:rPr>
          <w:bCs/>
          <w:sz w:val="22"/>
          <w:szCs w:val="22"/>
        </w:rPr>
        <w:br w:type="page"/>
      </w:r>
    </w:p>
    <w:p w14:paraId="07A714F8" w14:textId="56A3C733" w:rsidR="0035712B" w:rsidRPr="00045BDA" w:rsidRDefault="0035712B" w:rsidP="00357145">
      <w:pPr>
        <w:jc w:val="right"/>
        <w:rPr>
          <w:b/>
          <w:bCs/>
          <w:sz w:val="22"/>
          <w:szCs w:val="22"/>
        </w:rPr>
      </w:pPr>
      <w:r w:rsidRPr="00045BDA">
        <w:rPr>
          <w:b/>
          <w:bCs/>
          <w:sz w:val="22"/>
          <w:szCs w:val="22"/>
        </w:rPr>
        <w:lastRenderedPageBreak/>
        <w:t xml:space="preserve">Załącznik </w:t>
      </w:r>
      <w:r w:rsidR="00270719">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670D7DF2" w:rsidR="0035712B" w:rsidRPr="00750E51" w:rsidRDefault="0035712B" w:rsidP="00357145">
      <w:pPr>
        <w:jc w:val="center"/>
        <w:rPr>
          <w:b/>
          <w:sz w:val="22"/>
          <w:szCs w:val="22"/>
        </w:rPr>
      </w:pPr>
      <w:r w:rsidRPr="00750E51">
        <w:rPr>
          <w:b/>
          <w:sz w:val="22"/>
          <w:szCs w:val="22"/>
        </w:rPr>
        <w:t>WYKAZ PARAMETRÓW TECHNICZNO – UŻYTKOWYCH OF</w:t>
      </w:r>
      <w:r w:rsidR="00270719">
        <w:rPr>
          <w:b/>
          <w:sz w:val="22"/>
          <w:szCs w:val="22"/>
        </w:rPr>
        <w:t>EROWANEGO PRZEDMIOTU ZAMÓWIENIA</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1758CA">
      <w:pPr>
        <w:numPr>
          <w:ilvl w:val="0"/>
          <w:numId w:val="69"/>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7DEE331C" w14:textId="77008ADF" w:rsidR="00DB0103" w:rsidRPr="00DB0103" w:rsidRDefault="00DB0103" w:rsidP="001758CA">
      <w:pPr>
        <w:pStyle w:val="Akapitzlist"/>
        <w:numPr>
          <w:ilvl w:val="0"/>
          <w:numId w:val="78"/>
        </w:numPr>
        <w:spacing w:before="120"/>
        <w:ind w:left="850" w:hanging="425"/>
        <w:contextualSpacing w:val="0"/>
        <w:jc w:val="both"/>
        <w:rPr>
          <w:b/>
          <w:bCs/>
          <w:sz w:val="22"/>
        </w:rPr>
      </w:pPr>
      <w:r w:rsidRPr="00DB0103">
        <w:rPr>
          <w:sz w:val="22"/>
        </w:rPr>
        <w:t xml:space="preserve">Oferowany przedmiot zamówienia spełnia wymagane parametry techniczno-użytkowe określone w  </w:t>
      </w:r>
      <w:r w:rsidRPr="00DB0103">
        <w:rPr>
          <w:b/>
          <w:sz w:val="22"/>
        </w:rPr>
        <w:t>Załączniku Nr 1</w:t>
      </w:r>
      <w:r w:rsidRPr="00DB0103">
        <w:rPr>
          <w:sz w:val="22"/>
        </w:rPr>
        <w:t xml:space="preserve"> do SWZ.</w:t>
      </w:r>
    </w:p>
    <w:p w14:paraId="362BB40E" w14:textId="3F1D9B03" w:rsidR="00DB0103" w:rsidRPr="008909BE" w:rsidRDefault="00DB0103" w:rsidP="001758CA">
      <w:pPr>
        <w:pStyle w:val="Akapitzlist"/>
        <w:numPr>
          <w:ilvl w:val="0"/>
          <w:numId w:val="78"/>
        </w:numPr>
        <w:spacing w:before="120"/>
        <w:ind w:left="850" w:hanging="425"/>
        <w:contextualSpacing w:val="0"/>
        <w:jc w:val="both"/>
        <w:rPr>
          <w:b/>
          <w:bCs/>
          <w:sz w:val="22"/>
        </w:rPr>
      </w:pPr>
      <w:r w:rsidRPr="008909BE">
        <w:rPr>
          <w:sz w:val="22"/>
          <w:szCs w:val="22"/>
        </w:rPr>
        <w:t xml:space="preserve">Oferowany przedmiot zamówienia spełnia wymagania norm wg </w:t>
      </w:r>
      <w:r w:rsidRPr="00DB0103">
        <w:rPr>
          <w:b/>
          <w:sz w:val="22"/>
          <w:szCs w:val="22"/>
        </w:rPr>
        <w:t>Załącznika Nr 1</w:t>
      </w:r>
      <w:r w:rsidRPr="008909BE">
        <w:rPr>
          <w:sz w:val="22"/>
          <w:szCs w:val="22"/>
        </w:rPr>
        <w:t xml:space="preserve"> do SWZ.</w:t>
      </w:r>
    </w:p>
    <w:p w14:paraId="4DD91814" w14:textId="77777777" w:rsidR="0035712B" w:rsidRPr="00270719" w:rsidRDefault="0035712B" w:rsidP="00357145">
      <w:pPr>
        <w:jc w:val="both"/>
        <w:rPr>
          <w:sz w:val="22"/>
          <w:szCs w:val="22"/>
        </w:rPr>
      </w:pPr>
      <w:bookmarkStart w:id="31" w:name="_Hlk9317269"/>
    </w:p>
    <w:p w14:paraId="1B3407F4" w14:textId="63A457E1" w:rsidR="0035712B" w:rsidRPr="00462214" w:rsidRDefault="0035712B" w:rsidP="001758CA">
      <w:pPr>
        <w:numPr>
          <w:ilvl w:val="0"/>
          <w:numId w:val="69"/>
        </w:numPr>
        <w:ind w:left="284" w:hanging="426"/>
        <w:jc w:val="both"/>
        <w:rPr>
          <w:b/>
          <w:sz w:val="22"/>
          <w:szCs w:val="22"/>
        </w:rPr>
      </w:pPr>
      <w:r w:rsidRPr="001E228B">
        <w:rPr>
          <w:b/>
          <w:sz w:val="22"/>
          <w:szCs w:val="22"/>
        </w:rPr>
        <w:t>Załączone do oferty przedmiotowe środki dowodowe potwierdzające spełnianie przez oferowane dostawy wymagań określonych przez Zamawiającego</w:t>
      </w:r>
      <w:r w:rsidR="00270719">
        <w:rPr>
          <w:b/>
          <w:sz w:val="22"/>
          <w:szCs w:val="22"/>
        </w:rPr>
        <w:t>.</w:t>
      </w:r>
    </w:p>
    <w:p w14:paraId="3FA78D1F" w14:textId="3F96DBD7" w:rsidR="0035712B" w:rsidRPr="00D248D9" w:rsidRDefault="00462214" w:rsidP="001758CA">
      <w:pPr>
        <w:numPr>
          <w:ilvl w:val="0"/>
          <w:numId w:val="43"/>
        </w:numPr>
        <w:autoSpaceDE w:val="0"/>
        <w:autoSpaceDN w:val="0"/>
        <w:adjustRightInd w:val="0"/>
        <w:spacing w:before="120"/>
        <w:ind w:hanging="295"/>
        <w:jc w:val="both"/>
        <w:rPr>
          <w:sz w:val="22"/>
          <w:szCs w:val="22"/>
        </w:rPr>
      </w:pPr>
      <w:r w:rsidRPr="00462214">
        <w:rPr>
          <w:b/>
          <w:bCs/>
          <w:sz w:val="22"/>
        </w:rPr>
        <w:t>Atest higieniczny</w:t>
      </w:r>
      <w:r w:rsidRPr="00462214">
        <w:rPr>
          <w:bCs/>
          <w:sz w:val="22"/>
        </w:rPr>
        <w:t xml:space="preserve"> potwierdzający, że środek stosowany do impregnacji podkładów jest nieszkodliwy dla zdrowia lub </w:t>
      </w:r>
      <w:r w:rsidRPr="00FF361D">
        <w:rPr>
          <w:b/>
          <w:bCs/>
          <w:sz w:val="22"/>
        </w:rPr>
        <w:t>Aktualna karta charakterystyki</w:t>
      </w:r>
      <w:r w:rsidRPr="00462214">
        <w:rPr>
          <w:bCs/>
          <w:sz w:val="22"/>
        </w:rPr>
        <w:t xml:space="preserve"> – </w:t>
      </w:r>
      <w:r w:rsidRPr="00462214">
        <w:rPr>
          <w:b/>
          <w:bCs/>
          <w:sz w:val="22"/>
        </w:rPr>
        <w:t>dotyczy zadania nr 3, 5</w:t>
      </w:r>
      <w:r w:rsidRPr="00462214">
        <w:rPr>
          <w:bCs/>
          <w:sz w:val="22"/>
        </w:rPr>
        <w:t>.</w:t>
      </w:r>
    </w:p>
    <w:p w14:paraId="767B36F0" w14:textId="77777777" w:rsidR="00D248D9" w:rsidRPr="00462214" w:rsidRDefault="00D248D9" w:rsidP="00D248D9">
      <w:pPr>
        <w:autoSpaceDE w:val="0"/>
        <w:autoSpaceDN w:val="0"/>
        <w:adjustRightInd w:val="0"/>
        <w:ind w:left="720"/>
        <w:jc w:val="both"/>
        <w:rPr>
          <w:sz w:val="22"/>
          <w:szCs w:val="22"/>
        </w:rPr>
      </w:pPr>
    </w:p>
    <w:p w14:paraId="1871A285" w14:textId="5A61D6D3" w:rsidR="00462214" w:rsidRPr="00D248D9" w:rsidRDefault="00D248D9" w:rsidP="001758CA">
      <w:pPr>
        <w:pStyle w:val="Akapitzlist"/>
        <w:numPr>
          <w:ilvl w:val="0"/>
          <w:numId w:val="79"/>
        </w:numPr>
        <w:ind w:left="5387" w:firstLine="0"/>
        <w:rPr>
          <w:bCs/>
          <w:sz w:val="22"/>
        </w:rPr>
      </w:pPr>
      <w:r w:rsidRPr="00D248D9">
        <w:rPr>
          <w:bCs/>
          <w:sz w:val="22"/>
        </w:rPr>
        <w:t>strona oferty _______________</w:t>
      </w:r>
    </w:p>
    <w:p w14:paraId="3A90C4DF" w14:textId="40C3F687" w:rsidR="00462214" w:rsidRDefault="00462214" w:rsidP="001758CA">
      <w:pPr>
        <w:numPr>
          <w:ilvl w:val="0"/>
          <w:numId w:val="43"/>
        </w:numPr>
        <w:autoSpaceDE w:val="0"/>
        <w:autoSpaceDN w:val="0"/>
        <w:adjustRightInd w:val="0"/>
        <w:spacing w:before="120"/>
        <w:ind w:hanging="295"/>
        <w:jc w:val="both"/>
        <w:rPr>
          <w:sz w:val="22"/>
          <w:szCs w:val="22"/>
        </w:rPr>
      </w:pPr>
      <w:r w:rsidRPr="00D248D9">
        <w:rPr>
          <w:b/>
          <w:sz w:val="22"/>
          <w:szCs w:val="22"/>
        </w:rPr>
        <w:t>Oświadczenie producenta</w:t>
      </w:r>
      <w:r>
        <w:rPr>
          <w:sz w:val="22"/>
          <w:szCs w:val="22"/>
        </w:rPr>
        <w:t xml:space="preserve"> o stosowanym środku do impregnacji – </w:t>
      </w:r>
      <w:r w:rsidRPr="00462214">
        <w:rPr>
          <w:b/>
          <w:sz w:val="22"/>
          <w:szCs w:val="22"/>
        </w:rPr>
        <w:t>dotyczy zadania nr 3, 5</w:t>
      </w:r>
      <w:r>
        <w:rPr>
          <w:sz w:val="22"/>
          <w:szCs w:val="22"/>
        </w:rPr>
        <w:t>.</w:t>
      </w:r>
    </w:p>
    <w:p w14:paraId="3D8AD2A8" w14:textId="77777777" w:rsidR="00D248D9" w:rsidRDefault="00D248D9" w:rsidP="00D248D9">
      <w:pPr>
        <w:pStyle w:val="Akapitzlist"/>
        <w:rPr>
          <w:sz w:val="22"/>
          <w:szCs w:val="22"/>
        </w:rPr>
      </w:pPr>
    </w:p>
    <w:p w14:paraId="77608BC0" w14:textId="77777777" w:rsidR="00D248D9" w:rsidRPr="00D248D9" w:rsidRDefault="00D248D9" w:rsidP="001758CA">
      <w:pPr>
        <w:pStyle w:val="Akapitzlist"/>
        <w:numPr>
          <w:ilvl w:val="0"/>
          <w:numId w:val="79"/>
        </w:numPr>
        <w:ind w:left="5387" w:firstLine="0"/>
        <w:rPr>
          <w:bCs/>
          <w:sz w:val="22"/>
        </w:rPr>
      </w:pPr>
      <w:r w:rsidRPr="00D248D9">
        <w:rPr>
          <w:bCs/>
          <w:sz w:val="22"/>
        </w:rPr>
        <w:t>strona oferty _______________</w:t>
      </w:r>
    </w:p>
    <w:bookmarkEnd w:id="31"/>
    <w:p w14:paraId="19DDC418" w14:textId="6BD5A1C0" w:rsidR="0035712B" w:rsidRDefault="0035712B" w:rsidP="001758CA">
      <w:pPr>
        <w:numPr>
          <w:ilvl w:val="0"/>
          <w:numId w:val="69"/>
        </w:numPr>
        <w:ind w:left="426" w:hanging="426"/>
        <w:jc w:val="both"/>
        <w:rPr>
          <w:b/>
          <w:sz w:val="22"/>
          <w:szCs w:val="22"/>
        </w:rPr>
      </w:pPr>
      <w:r w:rsidRPr="00750E51">
        <w:rPr>
          <w:b/>
          <w:sz w:val="22"/>
          <w:szCs w:val="22"/>
        </w:rPr>
        <w:t>Oświadczenia</w:t>
      </w:r>
      <w:r w:rsidR="00270719">
        <w:rPr>
          <w:b/>
          <w:sz w:val="22"/>
          <w:szCs w:val="22"/>
        </w:rPr>
        <w:t>.</w:t>
      </w:r>
    </w:p>
    <w:p w14:paraId="6BB87A6C" w14:textId="77777777" w:rsidR="0035712B" w:rsidRPr="00270719" w:rsidRDefault="0035712B" w:rsidP="00270719">
      <w:pPr>
        <w:jc w:val="both"/>
        <w:rPr>
          <w:sz w:val="22"/>
          <w:szCs w:val="22"/>
        </w:rPr>
      </w:pPr>
    </w:p>
    <w:p w14:paraId="1F3D79CC" w14:textId="77777777" w:rsidR="0035712B" w:rsidRPr="00A068DC" w:rsidRDefault="0035712B" w:rsidP="001758CA">
      <w:pPr>
        <w:numPr>
          <w:ilvl w:val="6"/>
          <w:numId w:val="58"/>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5A18D7">
        <w:trPr>
          <w:tblHeader/>
        </w:trPr>
        <w:tc>
          <w:tcPr>
            <w:tcW w:w="1488" w:type="dxa"/>
            <w:vAlign w:val="center"/>
          </w:tcPr>
          <w:p w14:paraId="18338CD6" w14:textId="77777777" w:rsidR="0035712B" w:rsidRPr="00D248D9" w:rsidRDefault="0035712B" w:rsidP="00357145">
            <w:pPr>
              <w:jc w:val="center"/>
              <w:rPr>
                <w:b/>
                <w:sz w:val="18"/>
                <w:szCs w:val="18"/>
              </w:rPr>
            </w:pPr>
            <w:r w:rsidRPr="00D248D9">
              <w:rPr>
                <w:b/>
                <w:sz w:val="18"/>
                <w:szCs w:val="18"/>
              </w:rPr>
              <w:t>Zadanie/pozycja</w:t>
            </w:r>
          </w:p>
        </w:tc>
        <w:tc>
          <w:tcPr>
            <w:tcW w:w="3402" w:type="dxa"/>
            <w:vAlign w:val="center"/>
          </w:tcPr>
          <w:p w14:paraId="0CAEB800" w14:textId="670A50A9" w:rsidR="0035712B" w:rsidRPr="00D248D9" w:rsidRDefault="00FF361D" w:rsidP="00FF361D">
            <w:pPr>
              <w:jc w:val="center"/>
              <w:rPr>
                <w:b/>
                <w:sz w:val="18"/>
                <w:szCs w:val="18"/>
              </w:rPr>
            </w:pPr>
            <w:r>
              <w:rPr>
                <w:b/>
                <w:sz w:val="18"/>
                <w:szCs w:val="18"/>
              </w:rPr>
              <w:t>Nazwa handlowa</w:t>
            </w:r>
          </w:p>
        </w:tc>
        <w:tc>
          <w:tcPr>
            <w:tcW w:w="3544" w:type="dxa"/>
            <w:vAlign w:val="center"/>
          </w:tcPr>
          <w:p w14:paraId="25D58BB4" w14:textId="77777777" w:rsidR="0035712B" w:rsidRPr="00D248D9" w:rsidRDefault="0035712B" w:rsidP="00357145">
            <w:pPr>
              <w:jc w:val="center"/>
              <w:rPr>
                <w:b/>
                <w:sz w:val="18"/>
                <w:szCs w:val="18"/>
              </w:rPr>
            </w:pPr>
            <w:r w:rsidRPr="00D248D9">
              <w:rPr>
                <w:b/>
                <w:sz w:val="18"/>
                <w:szCs w:val="18"/>
              </w:rPr>
              <w:t>Producent (nazwa i adres)</w:t>
            </w:r>
          </w:p>
        </w:tc>
      </w:tr>
      <w:tr w:rsidR="0035712B" w:rsidRPr="00750E51" w14:paraId="569D558A" w14:textId="77777777" w:rsidTr="005A18D7">
        <w:tc>
          <w:tcPr>
            <w:tcW w:w="1488" w:type="dxa"/>
            <w:vAlign w:val="center"/>
          </w:tcPr>
          <w:p w14:paraId="6F515F55" w14:textId="77777777" w:rsidR="0035712B" w:rsidRPr="00D248D9" w:rsidRDefault="0035712B" w:rsidP="00357145">
            <w:pPr>
              <w:tabs>
                <w:tab w:val="num" w:pos="360"/>
              </w:tabs>
              <w:jc w:val="center"/>
              <w:rPr>
                <w:b/>
              </w:rPr>
            </w:pPr>
          </w:p>
        </w:tc>
        <w:tc>
          <w:tcPr>
            <w:tcW w:w="3402" w:type="dxa"/>
          </w:tcPr>
          <w:p w14:paraId="1FC33598" w14:textId="77777777" w:rsidR="0035712B" w:rsidRPr="00D248D9" w:rsidRDefault="0035712B" w:rsidP="00357145">
            <w:pPr>
              <w:jc w:val="center"/>
              <w:rPr>
                <w:b/>
              </w:rPr>
            </w:pPr>
          </w:p>
        </w:tc>
        <w:tc>
          <w:tcPr>
            <w:tcW w:w="3544" w:type="dxa"/>
          </w:tcPr>
          <w:p w14:paraId="1EEBC97C" w14:textId="77777777" w:rsidR="0035712B" w:rsidRPr="00D248D9" w:rsidRDefault="0035712B" w:rsidP="00357145">
            <w:pPr>
              <w:jc w:val="center"/>
              <w:rPr>
                <w:b/>
              </w:rPr>
            </w:pPr>
          </w:p>
        </w:tc>
      </w:tr>
      <w:tr w:rsidR="00D248D9" w:rsidRPr="00750E51" w14:paraId="7A8D70E6" w14:textId="77777777" w:rsidTr="005A18D7">
        <w:tc>
          <w:tcPr>
            <w:tcW w:w="1488" w:type="dxa"/>
            <w:vAlign w:val="center"/>
          </w:tcPr>
          <w:p w14:paraId="726EF944" w14:textId="77777777" w:rsidR="00D248D9" w:rsidRPr="00D248D9" w:rsidRDefault="00D248D9" w:rsidP="00357145">
            <w:pPr>
              <w:tabs>
                <w:tab w:val="num" w:pos="360"/>
              </w:tabs>
              <w:jc w:val="center"/>
              <w:rPr>
                <w:b/>
              </w:rPr>
            </w:pPr>
          </w:p>
        </w:tc>
        <w:tc>
          <w:tcPr>
            <w:tcW w:w="3402" w:type="dxa"/>
          </w:tcPr>
          <w:p w14:paraId="265DAAB4" w14:textId="77777777" w:rsidR="00D248D9" w:rsidRPr="00D248D9" w:rsidRDefault="00D248D9" w:rsidP="00357145">
            <w:pPr>
              <w:jc w:val="center"/>
              <w:rPr>
                <w:b/>
              </w:rPr>
            </w:pPr>
          </w:p>
        </w:tc>
        <w:tc>
          <w:tcPr>
            <w:tcW w:w="3544" w:type="dxa"/>
          </w:tcPr>
          <w:p w14:paraId="726A7EC0" w14:textId="77777777" w:rsidR="00D248D9" w:rsidRPr="00D248D9" w:rsidRDefault="00D248D9" w:rsidP="00357145">
            <w:pPr>
              <w:jc w:val="center"/>
              <w:rPr>
                <w:b/>
              </w:rPr>
            </w:pPr>
          </w:p>
        </w:tc>
      </w:tr>
      <w:tr w:rsidR="00D248D9" w:rsidRPr="00750E51" w14:paraId="41C6F4EE" w14:textId="77777777" w:rsidTr="005A18D7">
        <w:tc>
          <w:tcPr>
            <w:tcW w:w="1488" w:type="dxa"/>
            <w:vAlign w:val="center"/>
          </w:tcPr>
          <w:p w14:paraId="79FB60E2" w14:textId="77777777" w:rsidR="00D248D9" w:rsidRPr="00D248D9" w:rsidRDefault="00D248D9" w:rsidP="00357145">
            <w:pPr>
              <w:tabs>
                <w:tab w:val="num" w:pos="360"/>
              </w:tabs>
              <w:jc w:val="center"/>
              <w:rPr>
                <w:b/>
              </w:rPr>
            </w:pPr>
          </w:p>
        </w:tc>
        <w:tc>
          <w:tcPr>
            <w:tcW w:w="3402" w:type="dxa"/>
          </w:tcPr>
          <w:p w14:paraId="3BC0C9FE" w14:textId="77777777" w:rsidR="00D248D9" w:rsidRPr="00D248D9" w:rsidRDefault="00D248D9" w:rsidP="00357145">
            <w:pPr>
              <w:jc w:val="center"/>
              <w:rPr>
                <w:b/>
              </w:rPr>
            </w:pPr>
          </w:p>
        </w:tc>
        <w:tc>
          <w:tcPr>
            <w:tcW w:w="3544" w:type="dxa"/>
          </w:tcPr>
          <w:p w14:paraId="6E11F3E8" w14:textId="77777777" w:rsidR="00D248D9" w:rsidRPr="00D248D9" w:rsidRDefault="00D248D9" w:rsidP="00357145">
            <w:pPr>
              <w:jc w:val="center"/>
              <w:rPr>
                <w:b/>
              </w:rPr>
            </w:pPr>
          </w:p>
        </w:tc>
      </w:tr>
      <w:tr w:rsidR="00D248D9" w:rsidRPr="00750E51" w14:paraId="1A775D72" w14:textId="77777777" w:rsidTr="005A18D7">
        <w:tc>
          <w:tcPr>
            <w:tcW w:w="1488" w:type="dxa"/>
            <w:vAlign w:val="center"/>
          </w:tcPr>
          <w:p w14:paraId="7B4D0451" w14:textId="77777777" w:rsidR="00D248D9" w:rsidRPr="00D248D9" w:rsidRDefault="00D248D9" w:rsidP="00357145">
            <w:pPr>
              <w:tabs>
                <w:tab w:val="num" w:pos="360"/>
              </w:tabs>
              <w:jc w:val="center"/>
              <w:rPr>
                <w:b/>
              </w:rPr>
            </w:pPr>
          </w:p>
        </w:tc>
        <w:tc>
          <w:tcPr>
            <w:tcW w:w="3402" w:type="dxa"/>
          </w:tcPr>
          <w:p w14:paraId="54AB91DC" w14:textId="77777777" w:rsidR="00D248D9" w:rsidRPr="00D248D9" w:rsidRDefault="00D248D9" w:rsidP="00357145">
            <w:pPr>
              <w:jc w:val="center"/>
              <w:rPr>
                <w:b/>
              </w:rPr>
            </w:pPr>
          </w:p>
        </w:tc>
        <w:tc>
          <w:tcPr>
            <w:tcW w:w="3544" w:type="dxa"/>
          </w:tcPr>
          <w:p w14:paraId="55077744" w14:textId="77777777" w:rsidR="00D248D9" w:rsidRPr="00D248D9" w:rsidRDefault="00D248D9" w:rsidP="00357145">
            <w:pPr>
              <w:jc w:val="center"/>
              <w:rPr>
                <w:b/>
              </w:rPr>
            </w:pPr>
          </w:p>
        </w:tc>
      </w:tr>
      <w:tr w:rsidR="00D248D9" w:rsidRPr="00750E51" w14:paraId="1C94560F" w14:textId="77777777" w:rsidTr="005A18D7">
        <w:tc>
          <w:tcPr>
            <w:tcW w:w="1488" w:type="dxa"/>
            <w:vAlign w:val="center"/>
          </w:tcPr>
          <w:p w14:paraId="6FEE13F5" w14:textId="77777777" w:rsidR="00D248D9" w:rsidRPr="00D248D9" w:rsidRDefault="00D248D9" w:rsidP="00357145">
            <w:pPr>
              <w:tabs>
                <w:tab w:val="num" w:pos="360"/>
              </w:tabs>
              <w:jc w:val="center"/>
              <w:rPr>
                <w:b/>
              </w:rPr>
            </w:pPr>
          </w:p>
        </w:tc>
        <w:tc>
          <w:tcPr>
            <w:tcW w:w="3402" w:type="dxa"/>
          </w:tcPr>
          <w:p w14:paraId="1B809D5E" w14:textId="77777777" w:rsidR="00D248D9" w:rsidRPr="00D248D9" w:rsidRDefault="00D248D9" w:rsidP="00357145">
            <w:pPr>
              <w:jc w:val="center"/>
              <w:rPr>
                <w:b/>
              </w:rPr>
            </w:pPr>
          </w:p>
        </w:tc>
        <w:tc>
          <w:tcPr>
            <w:tcW w:w="3544" w:type="dxa"/>
          </w:tcPr>
          <w:p w14:paraId="3021D27A" w14:textId="77777777" w:rsidR="00D248D9" w:rsidRPr="00D248D9" w:rsidRDefault="00D248D9" w:rsidP="00357145">
            <w:pPr>
              <w:jc w:val="center"/>
              <w:rPr>
                <w:b/>
              </w:rPr>
            </w:pPr>
          </w:p>
        </w:tc>
      </w:tr>
      <w:tr w:rsidR="0035712B" w:rsidRPr="00750E51" w14:paraId="69EB8794" w14:textId="77777777" w:rsidTr="005A18D7">
        <w:tc>
          <w:tcPr>
            <w:tcW w:w="1488" w:type="dxa"/>
            <w:vAlign w:val="center"/>
          </w:tcPr>
          <w:p w14:paraId="6CE77183" w14:textId="77777777" w:rsidR="0035712B" w:rsidRPr="00D248D9" w:rsidRDefault="0035712B" w:rsidP="00357145">
            <w:pPr>
              <w:tabs>
                <w:tab w:val="num" w:pos="360"/>
              </w:tabs>
              <w:jc w:val="center"/>
              <w:rPr>
                <w:b/>
              </w:rPr>
            </w:pPr>
          </w:p>
        </w:tc>
        <w:tc>
          <w:tcPr>
            <w:tcW w:w="3402" w:type="dxa"/>
          </w:tcPr>
          <w:p w14:paraId="05FA9B64" w14:textId="77777777" w:rsidR="0035712B" w:rsidRPr="00D248D9" w:rsidRDefault="0035712B" w:rsidP="00357145">
            <w:pPr>
              <w:jc w:val="center"/>
              <w:rPr>
                <w:b/>
              </w:rPr>
            </w:pPr>
          </w:p>
        </w:tc>
        <w:tc>
          <w:tcPr>
            <w:tcW w:w="3544" w:type="dxa"/>
          </w:tcPr>
          <w:p w14:paraId="7A27F4E9" w14:textId="77777777" w:rsidR="0035712B" w:rsidRPr="00D248D9" w:rsidRDefault="0035712B" w:rsidP="00357145">
            <w:pPr>
              <w:jc w:val="center"/>
              <w:rPr>
                <w:b/>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1758CA">
      <w:pPr>
        <w:numPr>
          <w:ilvl w:val="6"/>
          <w:numId w:val="58"/>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357145">
      <w:pPr>
        <w:ind w:left="709"/>
        <w:jc w:val="both"/>
        <w:rPr>
          <w:sz w:val="22"/>
          <w:szCs w:val="22"/>
        </w:rPr>
      </w:pPr>
    </w:p>
    <w:p w14:paraId="3EAC1307" w14:textId="515F5B9C" w:rsidR="0035712B" w:rsidRPr="00876668" w:rsidRDefault="0035712B" w:rsidP="001758CA">
      <w:pPr>
        <w:numPr>
          <w:ilvl w:val="6"/>
          <w:numId w:val="58"/>
        </w:numPr>
        <w:ind w:left="709" w:hanging="425"/>
        <w:jc w:val="both"/>
        <w:rPr>
          <w:sz w:val="22"/>
          <w:szCs w:val="22"/>
        </w:rPr>
      </w:pPr>
      <w:r w:rsidRPr="00876668">
        <w:rPr>
          <w:bCs/>
          <w:sz w:val="22"/>
        </w:rPr>
        <w:t xml:space="preserve">Oświadczam, </w:t>
      </w:r>
      <w:r w:rsidRPr="00876668">
        <w:rPr>
          <w:sz w:val="22"/>
        </w:rPr>
        <w:t>że oferowany towar spełnia wymagania prawa polskiego i Unii Europejskiej w</w:t>
      </w:r>
      <w:r w:rsidR="0091079D">
        <w:rPr>
          <w:sz w:val="22"/>
        </w:rPr>
        <w:t> </w:t>
      </w:r>
      <w:r w:rsidRPr="00876668">
        <w:rPr>
          <w:sz w:val="22"/>
        </w:rPr>
        <w:t xml:space="preserve">zakresie wprowadzenia na </w:t>
      </w:r>
      <w:r w:rsidRPr="00D248D9">
        <w:rPr>
          <w:sz w:val="22"/>
        </w:rPr>
        <w:t xml:space="preserve">rynek i do użytku w podziemnych wyrobiskach zakładów górniczych w </w:t>
      </w:r>
      <w:r w:rsidR="00D248D9" w:rsidRPr="00D248D9">
        <w:rPr>
          <w:sz w:val="22"/>
        </w:rPr>
        <w:t>warunkach istniejących zagrożeń.</w:t>
      </w:r>
    </w:p>
    <w:p w14:paraId="6A62DB64" w14:textId="77777777" w:rsidR="0035712B" w:rsidRDefault="0035712B" w:rsidP="00357145">
      <w:pPr>
        <w:pStyle w:val="Akapitzlist"/>
        <w:rPr>
          <w:sz w:val="22"/>
          <w:szCs w:val="22"/>
        </w:rPr>
      </w:pPr>
    </w:p>
    <w:p w14:paraId="6D878216" w14:textId="77777777" w:rsidR="0035712B" w:rsidRPr="00876668" w:rsidRDefault="0035712B" w:rsidP="001758CA">
      <w:pPr>
        <w:numPr>
          <w:ilvl w:val="6"/>
          <w:numId w:val="58"/>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0F4F77C7" w:rsidR="0035712B" w:rsidRPr="00750E51" w:rsidRDefault="0091079D" w:rsidP="00357145">
      <w:pPr>
        <w:ind w:left="709"/>
        <w:jc w:val="both"/>
        <w:rPr>
          <w:sz w:val="22"/>
          <w:szCs w:val="22"/>
        </w:rPr>
      </w:pPr>
      <w:r>
        <w:rPr>
          <w:sz w:val="22"/>
          <w:szCs w:val="22"/>
        </w:rPr>
        <w:t>____________________________________________________________________________</w:t>
      </w:r>
    </w:p>
    <w:p w14:paraId="46F7073D" w14:textId="77777777" w:rsidR="0035712B" w:rsidRPr="0091079D" w:rsidRDefault="0035712B" w:rsidP="0091079D">
      <w:pPr>
        <w:ind w:left="709"/>
        <w:jc w:val="center"/>
        <w:rPr>
          <w:i/>
        </w:rPr>
      </w:pPr>
      <w:r w:rsidRPr="0091079D">
        <w:rPr>
          <w:i/>
        </w:rPr>
        <w:t>(jeżeli dotyczy Wypełnia Wykonawca określając rodzaj opakowania)</w:t>
      </w:r>
    </w:p>
    <w:p w14:paraId="0DDD8C00" w14:textId="40A810D0" w:rsidR="0035712B" w:rsidRDefault="0035712B" w:rsidP="0091079D">
      <w:pPr>
        <w:spacing w:before="120"/>
        <w:ind w:left="709"/>
        <w:jc w:val="both"/>
        <w:rPr>
          <w:i/>
          <w:sz w:val="22"/>
          <w:szCs w:val="22"/>
        </w:rPr>
      </w:pPr>
      <w:r w:rsidRPr="00750E51">
        <w:rPr>
          <w:i/>
          <w:sz w:val="22"/>
          <w:szCs w:val="22"/>
        </w:rPr>
        <w:t>*)</w:t>
      </w:r>
      <w:r w:rsidR="0091079D">
        <w:rPr>
          <w:i/>
          <w:sz w:val="22"/>
          <w:szCs w:val="22"/>
        </w:rPr>
        <w:t xml:space="preserve"> </w:t>
      </w:r>
      <w:r w:rsidRPr="00750E51">
        <w:rPr>
          <w:i/>
          <w:sz w:val="22"/>
          <w:szCs w:val="22"/>
        </w:rPr>
        <w:t>W przypadku braku informacji o rodzaju opakowania Zamawiający traktował będzie opakowanie jako opakowanie jednorazowe nie podlegające zwrotowi.</w:t>
      </w:r>
    </w:p>
    <w:p w14:paraId="38EAA980" w14:textId="77777777" w:rsidR="0035712B" w:rsidRDefault="0035712B" w:rsidP="0091079D">
      <w:pPr>
        <w:pStyle w:val="Akapitzlist"/>
        <w:rPr>
          <w:sz w:val="22"/>
          <w:szCs w:val="22"/>
        </w:rPr>
      </w:pPr>
    </w:p>
    <w:p w14:paraId="01FD82FC" w14:textId="77777777" w:rsidR="00975094" w:rsidRPr="00876668" w:rsidRDefault="00975094" w:rsidP="0091079D">
      <w:pPr>
        <w:pStyle w:val="Akapitzlist"/>
        <w:rPr>
          <w:sz w:val="22"/>
          <w:szCs w:val="22"/>
        </w:rPr>
      </w:pPr>
    </w:p>
    <w:p w14:paraId="1D7570B7" w14:textId="0787203F" w:rsidR="0035712B" w:rsidRPr="00876668" w:rsidRDefault="0035712B" w:rsidP="001758CA">
      <w:pPr>
        <w:numPr>
          <w:ilvl w:val="6"/>
          <w:numId w:val="58"/>
        </w:numPr>
        <w:ind w:left="709" w:hanging="425"/>
        <w:jc w:val="both"/>
        <w:rPr>
          <w:sz w:val="22"/>
          <w:szCs w:val="22"/>
        </w:rPr>
      </w:pPr>
      <w:r w:rsidRPr="00876668">
        <w:rPr>
          <w:b/>
          <w:sz w:val="22"/>
          <w:szCs w:val="22"/>
        </w:rPr>
        <w:lastRenderedPageBreak/>
        <w:t>Oświadczam,</w:t>
      </w:r>
      <w:r w:rsidRPr="00876668">
        <w:rPr>
          <w:sz w:val="22"/>
          <w:szCs w:val="22"/>
        </w:rPr>
        <w:t xml:space="preserve"> że informacje znajdujące się w pliku </w:t>
      </w:r>
      <w:r w:rsidR="0091079D">
        <w:rPr>
          <w:sz w:val="22"/>
          <w:szCs w:val="22"/>
        </w:rPr>
        <w:t>_________________________________</w:t>
      </w:r>
    </w:p>
    <w:p w14:paraId="3D71CE75" w14:textId="5CAE97B2" w:rsidR="0035712B" w:rsidRPr="0091079D" w:rsidRDefault="0091079D" w:rsidP="00357145">
      <w:pPr>
        <w:ind w:left="709"/>
        <w:jc w:val="both"/>
        <w:rPr>
          <w:i/>
        </w:rPr>
      </w:pPr>
      <w:r>
        <w:rPr>
          <w:b/>
          <w:i/>
        </w:rPr>
        <w:t xml:space="preserve">                                                                                                  </w:t>
      </w:r>
      <w:r w:rsidR="0035712B" w:rsidRPr="0091079D">
        <w:rPr>
          <w:i/>
        </w:rPr>
        <w:t>(nazwa pliku dołączonego do oferty)</w:t>
      </w: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01794318" w:rsidR="0035712B" w:rsidRPr="00750E51" w:rsidRDefault="0035712B" w:rsidP="001758CA">
      <w:pPr>
        <w:numPr>
          <w:ilvl w:val="0"/>
          <w:numId w:val="70"/>
        </w:numPr>
        <w:tabs>
          <w:tab w:val="clear" w:pos="720"/>
        </w:tabs>
        <w:ind w:left="1134" w:hanging="425"/>
        <w:jc w:val="both"/>
        <w:rPr>
          <w:sz w:val="22"/>
          <w:szCs w:val="22"/>
        </w:rPr>
      </w:pPr>
      <w:r w:rsidRPr="00750E51">
        <w:rPr>
          <w:sz w:val="22"/>
          <w:szCs w:val="22"/>
        </w:rPr>
        <w:t xml:space="preserve">informacja ma charakter </w:t>
      </w:r>
      <w:r w:rsidR="0091079D">
        <w:rPr>
          <w:sz w:val="22"/>
          <w:szCs w:val="22"/>
        </w:rPr>
        <w:t>__________________________</w:t>
      </w:r>
      <w:r w:rsidRPr="00750E51">
        <w:rPr>
          <w:sz w:val="22"/>
          <w:szCs w:val="22"/>
        </w:rPr>
        <w:t xml:space="preserve"> (techniczny, technologiczny, organizacyjny przedsiębiorstwa lub posiada wartość gospodarczą),</w:t>
      </w:r>
    </w:p>
    <w:p w14:paraId="0179D557" w14:textId="77777777" w:rsidR="0035712B" w:rsidRPr="00750E51" w:rsidRDefault="0035712B" w:rsidP="001758CA">
      <w:pPr>
        <w:numPr>
          <w:ilvl w:val="0"/>
          <w:numId w:val="70"/>
        </w:numPr>
        <w:tabs>
          <w:tab w:val="clear" w:pos="720"/>
        </w:tabs>
        <w:ind w:left="1134" w:hanging="425"/>
        <w:jc w:val="both"/>
        <w:rPr>
          <w:sz w:val="22"/>
          <w:szCs w:val="22"/>
        </w:rPr>
      </w:pPr>
      <w:r w:rsidRPr="00750E51">
        <w:rPr>
          <w:sz w:val="22"/>
          <w:szCs w:val="22"/>
        </w:rPr>
        <w:t>nie została ujawniona do wiadomości publicznej,</w:t>
      </w:r>
    </w:p>
    <w:p w14:paraId="39FA2CB1" w14:textId="77777777" w:rsidR="0035712B" w:rsidRPr="00750E51" w:rsidRDefault="0035712B" w:rsidP="001758CA">
      <w:pPr>
        <w:numPr>
          <w:ilvl w:val="0"/>
          <w:numId w:val="70"/>
        </w:numPr>
        <w:tabs>
          <w:tab w:val="clear" w:pos="720"/>
        </w:tabs>
        <w:ind w:left="1134" w:hanging="425"/>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C83D5D">
      <w:pPr>
        <w:spacing w:before="120"/>
        <w:ind w:left="709"/>
        <w:jc w:val="both"/>
        <w:rPr>
          <w:sz w:val="22"/>
          <w:szCs w:val="22"/>
        </w:rPr>
      </w:pPr>
      <w:r w:rsidRPr="00750E51">
        <w:rPr>
          <w:sz w:val="22"/>
          <w:szCs w:val="22"/>
        </w:rPr>
        <w:t>Faktyczne okoliczności potwierdzające zasadność objęcia informacji tajemnicą przedsiębiorstwa:</w:t>
      </w:r>
    </w:p>
    <w:p w14:paraId="2BB81DC4" w14:textId="6FA0020C" w:rsidR="0035712B" w:rsidRPr="00750E51" w:rsidRDefault="0035712B" w:rsidP="0091079D">
      <w:pPr>
        <w:spacing w:before="120"/>
        <w:ind w:left="709"/>
        <w:rPr>
          <w:sz w:val="22"/>
          <w:szCs w:val="22"/>
        </w:rPr>
      </w:pPr>
      <w:r w:rsidRPr="00750E51">
        <w:rPr>
          <w:sz w:val="22"/>
          <w:szCs w:val="22"/>
        </w:rPr>
        <w:t xml:space="preserve">Ad. 1 </w:t>
      </w:r>
      <w:r w:rsidR="00D66D96">
        <w:rPr>
          <w:sz w:val="22"/>
          <w:szCs w:val="22"/>
        </w:rPr>
        <w:t>_______________________________________________________________________</w:t>
      </w:r>
    </w:p>
    <w:p w14:paraId="515AA711" w14:textId="2F7A24FF"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00D66D96">
        <w:rPr>
          <w:sz w:val="22"/>
          <w:szCs w:val="22"/>
        </w:rPr>
        <w:t>_______________________________________________________________________</w:t>
      </w:r>
    </w:p>
    <w:p w14:paraId="1DC8203A" w14:textId="722794B5"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sidR="00D66D96">
        <w:rPr>
          <w:sz w:val="22"/>
          <w:szCs w:val="22"/>
        </w:rPr>
        <w:t>_______________________________________________________________________</w:t>
      </w:r>
    </w:p>
    <w:p w14:paraId="18688F6D" w14:textId="77777777" w:rsidR="0091079D" w:rsidRDefault="0091079D" w:rsidP="00357145">
      <w:pPr>
        <w:ind w:left="709"/>
        <w:rPr>
          <w:sz w:val="22"/>
          <w:szCs w:val="22"/>
        </w:rPr>
      </w:pPr>
    </w:p>
    <w:p w14:paraId="21891DE0" w14:textId="00922283" w:rsidR="0035712B" w:rsidRPr="00107755" w:rsidRDefault="0035712B" w:rsidP="001758CA">
      <w:pPr>
        <w:numPr>
          <w:ilvl w:val="6"/>
          <w:numId w:val="58"/>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07F0A5BA" w14:textId="52B5E076"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sidR="007A73AE">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7A73AE" w:rsidRDefault="0035712B" w:rsidP="00357145">
      <w:pPr>
        <w:jc w:val="both"/>
        <w:rPr>
          <w:b/>
          <w:i/>
          <w:sz w:val="22"/>
          <w:szCs w:val="22"/>
          <w:u w:val="single"/>
        </w:rPr>
      </w:pPr>
      <w:r w:rsidRPr="007A73AE">
        <w:rPr>
          <w:b/>
          <w:i/>
          <w:sz w:val="22"/>
          <w:szCs w:val="22"/>
          <w:u w:val="single"/>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13C41163" w14:textId="728E4B89"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sidR="007A73AE">
        <w:rPr>
          <w:sz w:val="22"/>
          <w:szCs w:val="22"/>
        </w:rPr>
        <w:t>.</w:t>
      </w:r>
    </w:p>
    <w:p w14:paraId="63DBADBF" w14:textId="1D3C916C"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sidR="006C36BD">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4C73B8A1" w:rsidR="0035712B" w:rsidRPr="00750E51" w:rsidRDefault="0035712B" w:rsidP="006C36BD">
      <w:pPr>
        <w:pStyle w:val="Tekstpodstawowywcity"/>
        <w:tabs>
          <w:tab w:val="left" w:pos="851"/>
        </w:tabs>
        <w:spacing w:before="120" w:after="120"/>
        <w:rPr>
          <w:sz w:val="22"/>
          <w:szCs w:val="22"/>
        </w:rPr>
      </w:pPr>
      <w:r w:rsidRPr="00750E51">
        <w:rPr>
          <w:sz w:val="22"/>
          <w:szCs w:val="22"/>
        </w:rPr>
        <w:t xml:space="preserve">Nazwa Wykonawcy: </w:t>
      </w:r>
      <w:r w:rsidR="006C36BD">
        <w:rPr>
          <w:sz w:val="22"/>
          <w:szCs w:val="22"/>
        </w:rPr>
        <w:t>______________________________________________________________</w:t>
      </w:r>
    </w:p>
    <w:p w14:paraId="2ADD0105" w14:textId="59808B30" w:rsidR="0035712B" w:rsidRPr="00750E51" w:rsidRDefault="0035712B" w:rsidP="006C36BD">
      <w:pPr>
        <w:pStyle w:val="Tekstpodstawowywcity"/>
        <w:tabs>
          <w:tab w:val="left" w:pos="851"/>
        </w:tabs>
        <w:spacing w:before="120" w:after="120"/>
        <w:rPr>
          <w:sz w:val="22"/>
          <w:szCs w:val="22"/>
        </w:rPr>
      </w:pPr>
      <w:r w:rsidRPr="00750E51">
        <w:rPr>
          <w:sz w:val="22"/>
          <w:szCs w:val="22"/>
        </w:rPr>
        <w:t xml:space="preserve">Adres Wykonawcy: </w:t>
      </w:r>
      <w:r w:rsidR="006C36BD">
        <w:rPr>
          <w:sz w:val="22"/>
          <w:szCs w:val="22"/>
        </w:rPr>
        <w:t>________________________________________________________________</w:t>
      </w:r>
    </w:p>
    <w:p w14:paraId="7B7CF05C" w14:textId="77777777" w:rsidR="0035712B" w:rsidRPr="006C36BD" w:rsidRDefault="0035712B" w:rsidP="006C36BD">
      <w:pPr>
        <w:rPr>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6C36BD" w:rsidRDefault="0035712B" w:rsidP="006C36BD">
      <w:pPr>
        <w:pStyle w:val="Tekstpodstawowywcity"/>
        <w:tabs>
          <w:tab w:val="left" w:pos="851"/>
        </w:tabs>
        <w:jc w:val="left"/>
        <w:rPr>
          <w:b w:val="0"/>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5A18D7">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5A18D7">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5A18D7">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5A18D7">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5A18D7">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5A18D7">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533FA7" w:rsidRDefault="0035712B" w:rsidP="00533FA7">
      <w:pPr>
        <w:pStyle w:val="Tekstpodstawowywcity"/>
        <w:tabs>
          <w:tab w:val="left" w:pos="851"/>
        </w:tabs>
        <w:jc w:val="left"/>
        <w:rPr>
          <w:b w:val="0"/>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33FA7">
      <w:pPr>
        <w:pStyle w:val="Tekstpodstawowywcity"/>
        <w:jc w:val="left"/>
        <w:rPr>
          <w:b w:val="0"/>
          <w:sz w:val="22"/>
          <w:szCs w:val="22"/>
        </w:rPr>
      </w:pPr>
    </w:p>
    <w:p w14:paraId="5B7C8E64" w14:textId="77777777" w:rsidR="0035712B" w:rsidRPr="00533FA7" w:rsidRDefault="0035712B" w:rsidP="00357145">
      <w:pPr>
        <w:pStyle w:val="Tekstpodstawowywcity"/>
        <w:jc w:val="left"/>
        <w:rPr>
          <w:sz w:val="22"/>
          <w:szCs w:val="22"/>
          <w:u w:val="single"/>
        </w:rPr>
      </w:pPr>
      <w:r w:rsidRPr="00533FA7">
        <w:rPr>
          <w:sz w:val="22"/>
          <w:szCs w:val="22"/>
          <w:u w:val="single"/>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5B79A63C" w:rsidR="0035712B" w:rsidRPr="000B2254" w:rsidRDefault="0035712B" w:rsidP="00357145">
      <w:pPr>
        <w:jc w:val="both"/>
        <w:rPr>
          <w:i/>
        </w:rPr>
      </w:pPr>
      <w:r w:rsidRPr="000B2254">
        <w:rPr>
          <w:i/>
        </w:rPr>
        <w:t>W przypadku gdy wykazano doświadczenie podmiotu udostępniającego zasoby, na zasoby którego Wykonawca się powołuje, składający ofertę zobowiązany jest udowodnić Zamawiającemu, iż będzie dysponował tymi zasobami w trakcie realizacji zamówien</w:t>
      </w:r>
      <w:r w:rsidR="00B151B7">
        <w:rPr>
          <w:i/>
        </w:rPr>
        <w:t xml:space="preserve">ia, </w:t>
      </w:r>
      <w:r w:rsidRPr="000B2254">
        <w:rPr>
          <w:i/>
        </w:rPr>
        <w:t xml:space="preserve">w szczególności dołączając w tym celu do oferty zobowiązania tych podmiotów do oddania mu do dyspozycji niezbędnych zasobów </w:t>
      </w:r>
      <w:r w:rsidRPr="000B2254">
        <w:rPr>
          <w:i/>
          <w:iCs/>
        </w:rPr>
        <w:t>na potrzeby realizacji zamówienia.</w:t>
      </w:r>
    </w:p>
    <w:p w14:paraId="1237F16E" w14:textId="40967FDC"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iCs/>
        </w:rPr>
        <w:t>art. 126</w:t>
      </w:r>
      <w:r>
        <w:rPr>
          <w:i/>
          <w:iCs/>
        </w:rPr>
        <w:t xml:space="preserve"> ustawy </w:t>
      </w:r>
      <w:proofErr w:type="spellStart"/>
      <w:r>
        <w:rPr>
          <w:i/>
          <w:iCs/>
        </w:rPr>
        <w:t>Pzp</w:t>
      </w:r>
      <w:proofErr w:type="spellEnd"/>
      <w:r>
        <w:rPr>
          <w:i/>
          <w:iCs/>
        </w:rPr>
        <w:t>.</w:t>
      </w:r>
    </w:p>
    <w:p w14:paraId="433C1AAD" w14:textId="2CB66863" w:rsidR="0035712B" w:rsidRPr="000B2254" w:rsidRDefault="0035712B" w:rsidP="00B151B7">
      <w:pPr>
        <w:jc w:val="right"/>
        <w:rPr>
          <w:b/>
          <w:bCs/>
          <w:sz w:val="22"/>
          <w:szCs w:val="22"/>
        </w:rPr>
      </w:pPr>
      <w:r w:rsidRPr="00750E51">
        <w:rPr>
          <w:b/>
          <w:i/>
          <w:iCs/>
          <w:sz w:val="22"/>
          <w:szCs w:val="22"/>
        </w:rPr>
        <w:br w:type="page"/>
      </w:r>
      <w:r w:rsidRPr="000B2254">
        <w:rPr>
          <w:b/>
          <w:bCs/>
          <w:sz w:val="22"/>
          <w:szCs w:val="22"/>
        </w:rPr>
        <w:lastRenderedPageBreak/>
        <w:t xml:space="preserve">Załącznik </w:t>
      </w:r>
      <w:r w:rsidR="00B151B7">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610E0AC" w:rsidR="0035712B" w:rsidRPr="00B709AE" w:rsidRDefault="0035712B" w:rsidP="00357145">
      <w:pPr>
        <w:tabs>
          <w:tab w:val="left" w:pos="851"/>
        </w:tabs>
        <w:jc w:val="both"/>
        <w:rPr>
          <w:sz w:val="22"/>
          <w:szCs w:val="22"/>
        </w:rPr>
      </w:pPr>
      <w:r w:rsidRPr="00B709AE">
        <w:rPr>
          <w:sz w:val="22"/>
          <w:szCs w:val="22"/>
        </w:rPr>
        <w:t xml:space="preserve">Nazwa Wykonawcy: </w:t>
      </w:r>
      <w:r w:rsidR="00C467BE">
        <w:rPr>
          <w:sz w:val="22"/>
          <w:szCs w:val="22"/>
        </w:rPr>
        <w:t>_______________________________________________________________</w:t>
      </w:r>
    </w:p>
    <w:p w14:paraId="0B92C1F0" w14:textId="77777777" w:rsidR="0035712B" w:rsidRPr="00B709AE" w:rsidRDefault="0035712B" w:rsidP="00357145">
      <w:pPr>
        <w:tabs>
          <w:tab w:val="left" w:pos="851"/>
        </w:tabs>
        <w:jc w:val="both"/>
        <w:rPr>
          <w:sz w:val="22"/>
          <w:szCs w:val="22"/>
        </w:rPr>
      </w:pPr>
    </w:p>
    <w:p w14:paraId="1826D11B" w14:textId="4308A67B" w:rsidR="0035712B" w:rsidRPr="00B709AE" w:rsidRDefault="0035712B" w:rsidP="00357145">
      <w:pPr>
        <w:tabs>
          <w:tab w:val="left" w:pos="851"/>
        </w:tabs>
        <w:jc w:val="both"/>
        <w:rPr>
          <w:sz w:val="22"/>
          <w:szCs w:val="22"/>
        </w:rPr>
      </w:pPr>
      <w:r w:rsidRPr="00B709AE">
        <w:rPr>
          <w:sz w:val="22"/>
          <w:szCs w:val="22"/>
        </w:rPr>
        <w:t xml:space="preserve">Adres Wykonawcy: </w:t>
      </w:r>
      <w:r w:rsidR="00C467BE">
        <w:rPr>
          <w:sz w:val="22"/>
          <w:szCs w:val="22"/>
        </w:rPr>
        <w:t>_________________________________________________________________</w:t>
      </w:r>
    </w:p>
    <w:p w14:paraId="2430C623" w14:textId="77777777" w:rsidR="0035712B" w:rsidRPr="00B709AE" w:rsidRDefault="0035712B" w:rsidP="00357145">
      <w:pPr>
        <w:jc w:val="both"/>
        <w:rPr>
          <w:sz w:val="22"/>
          <w:szCs w:val="22"/>
        </w:rPr>
      </w:pPr>
    </w:p>
    <w:p w14:paraId="7E2DF192" w14:textId="2315A0B4"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00C467BE">
        <w:rPr>
          <w:sz w:val="22"/>
          <w:szCs w:val="22"/>
        </w:rPr>
        <w:t>__________________</w:t>
      </w:r>
      <w:r>
        <w:rPr>
          <w:sz w:val="22"/>
          <w:szCs w:val="22"/>
        </w:rPr>
        <w:t xml:space="preserve"> </w:t>
      </w:r>
      <w:r w:rsidR="00C467BE">
        <w:rPr>
          <w:sz w:val="22"/>
          <w:szCs w:val="22"/>
        </w:rPr>
        <w:t>____________________________</w:t>
      </w:r>
      <w:r>
        <w:rPr>
          <w:sz w:val="22"/>
          <w:szCs w:val="22"/>
        </w:rPr>
        <w:t>,</w:t>
      </w:r>
      <w:r w:rsidRPr="000B2254">
        <w:rPr>
          <w:sz w:val="22"/>
          <w:szCs w:val="22"/>
        </w:rPr>
        <w:t xml:space="preserve"> nr postępowania </w:t>
      </w:r>
      <w:r w:rsidR="00C467BE">
        <w:rPr>
          <w:sz w:val="22"/>
          <w:szCs w:val="22"/>
        </w:rPr>
        <w:t>______________</w:t>
      </w:r>
      <w:r>
        <w:rPr>
          <w:sz w:val="22"/>
          <w:szCs w:val="22"/>
        </w:rPr>
        <w:t>,</w:t>
      </w:r>
      <w:r w:rsidRPr="000B2254">
        <w:rPr>
          <w:sz w:val="22"/>
          <w:szCs w:val="22"/>
        </w:rPr>
        <w:t xml:space="preserve"> oświadczamy, że</w:t>
      </w:r>
      <w:r>
        <w:rPr>
          <w:sz w:val="22"/>
          <w:szCs w:val="22"/>
        </w:rPr>
        <w:t xml:space="preserve"> </w:t>
      </w:r>
      <w:r w:rsidRPr="001868A1">
        <w:rPr>
          <w:bCs/>
          <w:iCs/>
          <w:sz w:val="22"/>
          <w:szCs w:val="22"/>
        </w:rPr>
        <w:t>w zakresie 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4A707AB6" w:rsidR="0035712B" w:rsidRPr="003349BC" w:rsidRDefault="0035712B" w:rsidP="001758CA">
      <w:pPr>
        <w:numPr>
          <w:ilvl w:val="0"/>
          <w:numId w:val="59"/>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w:t>
      </w:r>
      <w:r w:rsidR="00C467BE">
        <w:rPr>
          <w:sz w:val="22"/>
          <w:szCs w:val="22"/>
        </w:rPr>
        <w:t xml:space="preserve"> </w:t>
      </w:r>
      <w:r w:rsidR="00A93669">
        <w:rPr>
          <w:sz w:val="22"/>
          <w:szCs w:val="22"/>
        </w:rPr>
        <w:t>r. poz. 1689</w:t>
      </w:r>
      <w:bookmarkEnd w:id="33"/>
      <w:r w:rsidRPr="003349BC">
        <w:rPr>
          <w:bCs/>
          <w:iCs/>
          <w:sz w:val="22"/>
          <w:szCs w:val="22"/>
        </w:rPr>
        <w:t>), z innym wykonaw</w:t>
      </w:r>
      <w:r w:rsidR="00C467BE">
        <w:rPr>
          <w:bCs/>
          <w:iCs/>
          <w:sz w:val="22"/>
          <w:szCs w:val="22"/>
        </w:rPr>
        <w:t>cą, który złożył odrębną ofertę</w:t>
      </w:r>
    </w:p>
    <w:p w14:paraId="2DEC0F3E" w14:textId="77777777" w:rsidR="0035712B" w:rsidRPr="003349BC" w:rsidRDefault="0035712B" w:rsidP="00C467BE">
      <w:pPr>
        <w:spacing w:before="120" w:after="120"/>
        <w:ind w:left="426" w:hanging="142"/>
        <w:jc w:val="both"/>
        <w:rPr>
          <w:sz w:val="22"/>
          <w:szCs w:val="22"/>
        </w:rPr>
      </w:pPr>
      <w:r w:rsidRPr="003349BC">
        <w:rPr>
          <w:sz w:val="22"/>
          <w:szCs w:val="22"/>
        </w:rPr>
        <w:t>lub</w:t>
      </w:r>
    </w:p>
    <w:p w14:paraId="541180CF" w14:textId="72DFB1B8" w:rsidR="0035712B" w:rsidRPr="003349BC" w:rsidRDefault="0035712B" w:rsidP="001758CA">
      <w:pPr>
        <w:numPr>
          <w:ilvl w:val="0"/>
          <w:numId w:val="59"/>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C467BE">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6AFC8CCD" w14:textId="77777777" w:rsidR="0035712B" w:rsidRPr="00C467BE" w:rsidRDefault="0035712B" w:rsidP="0035714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5A18D7">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5A18D7">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5A18D7">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5A18D7">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5A18D7">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2F2FB4" w:rsidRDefault="0035712B" w:rsidP="00357145">
      <w:pPr>
        <w:jc w:val="both"/>
        <w:rPr>
          <w:b/>
          <w:bCs/>
          <w:i/>
          <w:u w:val="single"/>
        </w:rPr>
      </w:pPr>
      <w:r w:rsidRPr="002F2FB4">
        <w:rPr>
          <w:b/>
          <w:bCs/>
          <w:i/>
          <w:u w:val="single"/>
        </w:rPr>
        <w:t>Uwaga:</w:t>
      </w:r>
    </w:p>
    <w:p w14:paraId="2F3C3536" w14:textId="3940FD82"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w:t>
      </w:r>
      <w:r w:rsidR="002F2FB4">
        <w:rPr>
          <w:bCs/>
          <w:i/>
        </w:rPr>
        <w:t>est przez każdego z Wykonawców.</w:t>
      </w:r>
    </w:p>
    <w:p w14:paraId="33D228DE" w14:textId="4EA4C954"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sidR="00A1066F">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5073B7FD" w:rsidR="0035712B" w:rsidRPr="000B2254" w:rsidRDefault="0035712B" w:rsidP="00357145">
      <w:pPr>
        <w:jc w:val="center"/>
        <w:rPr>
          <w:b/>
          <w:sz w:val="22"/>
        </w:rPr>
      </w:pPr>
      <w:r w:rsidRPr="000B2254">
        <w:rPr>
          <w:b/>
          <w:sz w:val="22"/>
        </w:rPr>
        <w:t>ZOBOWIĄZANIE PODMIOTU UDOSTĘ</w:t>
      </w:r>
      <w:r w:rsidR="00A1066F">
        <w:rPr>
          <w:b/>
          <w:sz w:val="22"/>
        </w:rPr>
        <w:t>PNIAJĄCEGO ZASOBY DO ODDANIA DO </w:t>
      </w:r>
      <w:r w:rsidRPr="000B2254">
        <w:rPr>
          <w:b/>
          <w:sz w:val="22"/>
        </w:rPr>
        <w:t>DYSPOZYCJI WYKONAWCY ZAS</w:t>
      </w:r>
      <w:r w:rsidR="00A1066F">
        <w:rPr>
          <w:b/>
          <w:sz w:val="22"/>
        </w:rPr>
        <w:t xml:space="preserve">OBÓW NIEZBĘDNYCH DO REALIZACJI </w:t>
      </w:r>
      <w:r w:rsidRPr="000B2254">
        <w:rPr>
          <w:b/>
          <w:sz w:val="22"/>
        </w:rPr>
        <w:t>ZAMÓWIENIA</w:t>
      </w:r>
    </w:p>
    <w:p w14:paraId="7CFA85EE" w14:textId="77777777" w:rsidR="0035712B" w:rsidRDefault="0035712B" w:rsidP="00357145">
      <w:pPr>
        <w:jc w:val="both"/>
        <w:rPr>
          <w:sz w:val="22"/>
        </w:rPr>
      </w:pPr>
    </w:p>
    <w:p w14:paraId="31F0E3FD" w14:textId="357B81E9"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w:t>
      </w:r>
      <w:r w:rsidR="00A1066F">
        <w:rPr>
          <w:sz w:val="22"/>
        </w:rPr>
        <w:t> </w:t>
      </w:r>
      <w:r w:rsidRPr="00C77EA5">
        <w:rPr>
          <w:sz w:val="22"/>
        </w:rPr>
        <w:t xml:space="preserve">trybie przetargu nieograniczonego na </w:t>
      </w:r>
      <w:r w:rsidR="00A1066F">
        <w:rPr>
          <w:sz w:val="22"/>
        </w:rPr>
        <w:t>__________________________</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D65281D" w:rsidR="0035712B" w:rsidRPr="00C77EA5" w:rsidRDefault="00A1066F" w:rsidP="00357145">
      <w:pPr>
        <w:jc w:val="both"/>
        <w:rPr>
          <w:sz w:val="22"/>
        </w:rPr>
      </w:pPr>
      <w:r>
        <w:rPr>
          <w:sz w:val="22"/>
        </w:rPr>
        <w:t>__________________________________</w:t>
      </w:r>
      <w:r w:rsidR="0035712B" w:rsidRPr="00C77EA5">
        <w:rPr>
          <w:sz w:val="22"/>
        </w:rPr>
        <w:t xml:space="preserve"> (</w:t>
      </w:r>
      <w:r w:rsidR="0035712B" w:rsidRPr="00C77EA5">
        <w:rPr>
          <w:i/>
          <w:sz w:val="22"/>
        </w:rPr>
        <w:t>imię i nazwisko osoby podpisującej</w:t>
      </w:r>
      <w:r w:rsidR="0035712B" w:rsidRPr="00C77EA5">
        <w:rPr>
          <w:sz w:val="22"/>
        </w:rPr>
        <w:t>)</w:t>
      </w:r>
    </w:p>
    <w:p w14:paraId="6EECB8F0" w14:textId="7C699C33" w:rsidR="0035712B" w:rsidRPr="00C77EA5" w:rsidRDefault="00A1066F" w:rsidP="00357145">
      <w:pPr>
        <w:jc w:val="both"/>
        <w:rPr>
          <w:i/>
          <w:sz w:val="22"/>
        </w:rPr>
      </w:pPr>
      <w:r>
        <w:rPr>
          <w:sz w:val="22"/>
        </w:rPr>
        <w:t>__________________________________</w:t>
      </w:r>
      <w:r w:rsidR="0035712B" w:rsidRPr="00C77EA5">
        <w:rPr>
          <w:sz w:val="22"/>
        </w:rPr>
        <w:t xml:space="preserve"> (</w:t>
      </w:r>
      <w:r w:rsidR="0035712B" w:rsidRPr="00C77EA5">
        <w:rPr>
          <w:i/>
          <w:sz w:val="22"/>
        </w:rPr>
        <w:t>imię i nazwisko osoby podpisującej)</w:t>
      </w:r>
    </w:p>
    <w:p w14:paraId="0A7FCAC0" w14:textId="77777777" w:rsidR="0035712B" w:rsidRDefault="0035712B" w:rsidP="00357145">
      <w:pPr>
        <w:jc w:val="both"/>
        <w:rPr>
          <w:sz w:val="22"/>
        </w:rPr>
      </w:pPr>
    </w:p>
    <w:p w14:paraId="6391D4A1" w14:textId="2B7E80FB"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 xml:space="preserve">imieniu </w:t>
      </w:r>
      <w:r w:rsidR="00171DB2">
        <w:rPr>
          <w:sz w:val="22"/>
        </w:rPr>
        <w:t>______________________________________</w:t>
      </w:r>
      <w:r>
        <w:rPr>
          <w:sz w:val="22"/>
        </w:rPr>
        <w:t xml:space="preserve"> </w:t>
      </w:r>
      <w:r w:rsidRPr="00C77EA5">
        <w:rPr>
          <w:sz w:val="22"/>
        </w:rPr>
        <w:t>(</w:t>
      </w:r>
      <w:r w:rsidRPr="00C77EA5">
        <w:rPr>
          <w:i/>
          <w:sz w:val="22"/>
        </w:rPr>
        <w:t>wpisać nazwę podmiotu udostępniającego</w:t>
      </w:r>
      <w:r w:rsidRPr="00C77EA5">
        <w:rPr>
          <w:sz w:val="22"/>
        </w:rPr>
        <w:t xml:space="preserve">) z siedzibą w </w:t>
      </w:r>
      <w:r w:rsidR="00171DB2">
        <w:rPr>
          <w:sz w:val="22"/>
        </w:rPr>
        <w:t>____________________</w:t>
      </w:r>
      <w:r w:rsidRPr="00C77EA5">
        <w:rPr>
          <w:sz w:val="22"/>
        </w:rPr>
        <w:t xml:space="preserve"> (</w:t>
      </w:r>
      <w:r w:rsidRPr="00C77EA5">
        <w:rPr>
          <w:i/>
          <w:sz w:val="22"/>
        </w:rPr>
        <w:t>wpisać adres podmiotu udostępniającego</w:t>
      </w:r>
      <w:r w:rsidRPr="00C77EA5">
        <w:rPr>
          <w:sz w:val="22"/>
        </w:rPr>
        <w:t>) zobowiązujemy się do:</w:t>
      </w:r>
    </w:p>
    <w:p w14:paraId="6C971D1F" w14:textId="255D7F84" w:rsidR="0035712B" w:rsidRDefault="0035712B" w:rsidP="00357145">
      <w:pPr>
        <w:jc w:val="both"/>
        <w:rPr>
          <w:sz w:val="22"/>
        </w:rPr>
      </w:pPr>
      <w:r>
        <w:rPr>
          <w:sz w:val="22"/>
        </w:rPr>
        <w:t xml:space="preserve">udostępnienia </w:t>
      </w:r>
      <w:r w:rsidR="00171DB2">
        <w:rPr>
          <w:sz w:val="22"/>
        </w:rPr>
        <w:t>________</w:t>
      </w:r>
      <w:r w:rsidR="00825B1D">
        <w:rPr>
          <w:sz w:val="22"/>
        </w:rPr>
        <w:t>__</w:t>
      </w:r>
      <w:r w:rsidR="00171DB2">
        <w:rPr>
          <w:sz w:val="22"/>
        </w:rPr>
        <w:t>___</w:t>
      </w:r>
      <w:r>
        <w:rPr>
          <w:sz w:val="22"/>
        </w:rPr>
        <w:t xml:space="preserve"> </w:t>
      </w:r>
      <w:r w:rsidRPr="00C77EA5">
        <w:rPr>
          <w:sz w:val="22"/>
        </w:rPr>
        <w:t>(</w:t>
      </w:r>
      <w:r w:rsidRPr="00C77EA5">
        <w:rPr>
          <w:i/>
          <w:sz w:val="22"/>
        </w:rPr>
        <w:t>wpisać komu</w:t>
      </w:r>
      <w:r>
        <w:rPr>
          <w:sz w:val="22"/>
        </w:rPr>
        <w:t xml:space="preserve">) z siedzibą w </w:t>
      </w:r>
      <w:r w:rsidR="00171DB2">
        <w:rPr>
          <w:sz w:val="22"/>
        </w:rPr>
        <w:t>_________________</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1758CA">
      <w:pPr>
        <w:numPr>
          <w:ilvl w:val="0"/>
          <w:numId w:val="1"/>
        </w:numPr>
        <w:jc w:val="both"/>
        <w:rPr>
          <w:sz w:val="22"/>
        </w:rPr>
      </w:pPr>
      <w:r w:rsidRPr="00C77EA5">
        <w:rPr>
          <w:sz w:val="22"/>
        </w:rPr>
        <w:t>Zakres zasobów, jakie udostępniamy wyk</w:t>
      </w:r>
      <w:r>
        <w:rPr>
          <w:sz w:val="22"/>
        </w:rPr>
        <w:t>onawcy:</w:t>
      </w:r>
    </w:p>
    <w:p w14:paraId="46957686" w14:textId="77777777" w:rsidR="0035712B" w:rsidRPr="00C77EA5" w:rsidRDefault="0035712B" w:rsidP="003B6B5B">
      <w:pPr>
        <w:jc w:val="both"/>
        <w:rPr>
          <w:sz w:val="22"/>
        </w:rPr>
      </w:pPr>
    </w:p>
    <w:p w14:paraId="6EF0CBB2" w14:textId="77777777" w:rsidR="0035712B" w:rsidRDefault="0035712B" w:rsidP="001758CA">
      <w:pPr>
        <w:numPr>
          <w:ilvl w:val="1"/>
          <w:numId w:val="1"/>
        </w:numPr>
        <w:jc w:val="both"/>
        <w:rPr>
          <w:sz w:val="22"/>
        </w:rPr>
      </w:pPr>
      <w:r w:rsidRPr="000B2254">
        <w:rPr>
          <w:sz w:val="22"/>
        </w:rPr>
        <w:t>w zakresie zdolności technicznej lub zawodowej:</w:t>
      </w:r>
    </w:p>
    <w:p w14:paraId="26C3546A" w14:textId="77777777" w:rsidR="0035712B" w:rsidRPr="000B2254" w:rsidRDefault="0035712B" w:rsidP="003B6B5B">
      <w:pPr>
        <w:jc w:val="both"/>
        <w:rPr>
          <w:sz w:val="22"/>
        </w:rPr>
      </w:pPr>
    </w:p>
    <w:p w14:paraId="2E8A3DF3" w14:textId="5326AA1E" w:rsidR="0035712B" w:rsidRPr="000B2254" w:rsidRDefault="00B01557" w:rsidP="00357145">
      <w:pPr>
        <w:ind w:left="720"/>
        <w:jc w:val="both"/>
        <w:rPr>
          <w:sz w:val="22"/>
        </w:rPr>
      </w:pPr>
      <w:r>
        <w:rPr>
          <w:sz w:val="22"/>
        </w:rPr>
        <w:t>___________________________________________________________________________</w:t>
      </w:r>
    </w:p>
    <w:p w14:paraId="08776C25" w14:textId="77777777" w:rsidR="0035712B" w:rsidRPr="00B01557" w:rsidRDefault="0035712B" w:rsidP="00B01557">
      <w:pPr>
        <w:ind w:left="1080"/>
        <w:jc w:val="center"/>
      </w:pPr>
      <w:r w:rsidRPr="00B01557">
        <w:t>(</w:t>
      </w:r>
      <w:r w:rsidRPr="00B01557">
        <w:rPr>
          <w:i/>
        </w:rPr>
        <w:t>należy wyspecyfikować udostępniane zasoby</w:t>
      </w:r>
      <w:r w:rsidRPr="00B01557">
        <w:t>)</w:t>
      </w:r>
    </w:p>
    <w:p w14:paraId="687C8B40" w14:textId="77777777" w:rsidR="0035712B" w:rsidRPr="000B2254" w:rsidRDefault="0035712B" w:rsidP="003B6B5B">
      <w:pPr>
        <w:jc w:val="both"/>
        <w:rPr>
          <w:sz w:val="22"/>
        </w:rPr>
      </w:pPr>
    </w:p>
    <w:p w14:paraId="0CF6FEDA" w14:textId="77777777" w:rsidR="0035712B" w:rsidRDefault="0035712B" w:rsidP="001758CA">
      <w:pPr>
        <w:numPr>
          <w:ilvl w:val="1"/>
          <w:numId w:val="1"/>
        </w:numPr>
        <w:jc w:val="both"/>
        <w:rPr>
          <w:sz w:val="22"/>
        </w:rPr>
      </w:pPr>
      <w:r w:rsidRPr="000B2254">
        <w:rPr>
          <w:sz w:val="22"/>
        </w:rPr>
        <w:t>w zakresie sytuacji ekonomicznej:</w:t>
      </w:r>
    </w:p>
    <w:p w14:paraId="7A9BBA8C" w14:textId="77777777" w:rsidR="0035712B" w:rsidRPr="000B2254" w:rsidRDefault="0035712B" w:rsidP="003B6B5B">
      <w:pPr>
        <w:jc w:val="both"/>
        <w:rPr>
          <w:sz w:val="22"/>
        </w:rPr>
      </w:pPr>
    </w:p>
    <w:p w14:paraId="43508665" w14:textId="3C1760BA" w:rsidR="0035712B" w:rsidRPr="000B2254" w:rsidRDefault="00B01557" w:rsidP="00357145">
      <w:pPr>
        <w:ind w:left="720"/>
        <w:jc w:val="both"/>
        <w:rPr>
          <w:sz w:val="22"/>
        </w:rPr>
      </w:pPr>
      <w:r>
        <w:rPr>
          <w:sz w:val="22"/>
        </w:rPr>
        <w:t>___________________________________________________________________________</w:t>
      </w:r>
    </w:p>
    <w:p w14:paraId="03409C26" w14:textId="77777777" w:rsidR="0035712B" w:rsidRPr="00B01557" w:rsidRDefault="0035712B" w:rsidP="00B01557">
      <w:pPr>
        <w:ind w:left="1080"/>
        <w:jc w:val="center"/>
        <w:rPr>
          <w:i/>
          <w:iCs/>
        </w:rPr>
      </w:pPr>
      <w:r w:rsidRPr="00B01557">
        <w:rPr>
          <w:i/>
          <w:iCs/>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1758C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7D0EFE42" w14:textId="77777777" w:rsidR="003B6B5B" w:rsidRDefault="003B6B5B" w:rsidP="003B6B5B">
      <w:pPr>
        <w:spacing w:before="120" w:after="120"/>
        <w:ind w:left="357"/>
        <w:jc w:val="both"/>
        <w:rPr>
          <w:sz w:val="22"/>
        </w:rPr>
      </w:pPr>
      <w:r>
        <w:rPr>
          <w:sz w:val="22"/>
        </w:rPr>
        <w:t>______________________________________________________________________________</w:t>
      </w:r>
    </w:p>
    <w:p w14:paraId="6086C054" w14:textId="6E3270DF" w:rsidR="0035712B" w:rsidRDefault="003B6B5B" w:rsidP="003B6B5B">
      <w:pPr>
        <w:spacing w:before="120" w:after="120"/>
        <w:ind w:left="357"/>
        <w:jc w:val="both"/>
        <w:rPr>
          <w:sz w:val="22"/>
        </w:rPr>
      </w:pPr>
      <w:r>
        <w:rPr>
          <w:sz w:val="22"/>
        </w:rPr>
        <w:t>_____________________________________________________________________________</w:t>
      </w:r>
    </w:p>
    <w:p w14:paraId="254E401F" w14:textId="5F7558C9"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w:t>
      </w:r>
      <w:r w:rsidR="003B6B5B">
        <w:rPr>
          <w:sz w:val="22"/>
        </w:rPr>
        <w:t>-</w:t>
      </w:r>
      <w:r w:rsidRPr="000B2254">
        <w:rPr>
          <w:sz w:val="22"/>
        </w:rPr>
        <w:t xml:space="preserve">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10CA489F" w:rsidR="0035712B" w:rsidRPr="00B709AE" w:rsidRDefault="003B6B5B" w:rsidP="00357145">
      <w:pPr>
        <w:ind w:left="4395"/>
        <w:jc w:val="center"/>
        <w:rPr>
          <w:i/>
          <w:iCs/>
        </w:rPr>
      </w:pPr>
      <w:r>
        <w:rPr>
          <w:i/>
          <w:iCs/>
        </w:rPr>
        <w:t>_________________________________________</w:t>
      </w:r>
    </w:p>
    <w:p w14:paraId="7443D56E" w14:textId="182F9409" w:rsidR="0035712B" w:rsidRDefault="0035712B" w:rsidP="00357145">
      <w:pPr>
        <w:ind w:left="4395"/>
        <w:jc w:val="center"/>
        <w:rPr>
          <w:i/>
          <w:iCs/>
        </w:rPr>
      </w:pPr>
      <w:r w:rsidRPr="00B709AE">
        <w:rPr>
          <w:i/>
          <w:iCs/>
        </w:rPr>
        <w:t xml:space="preserve">pieczęć i </w:t>
      </w:r>
      <w:r w:rsidR="003B6B5B">
        <w:rPr>
          <w:i/>
          <w:iCs/>
        </w:rPr>
        <w:t>podpis(y)</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5D019EB8" w14:textId="77777777" w:rsidR="0035712B" w:rsidRDefault="0035712B" w:rsidP="003B6B5B">
      <w:pPr>
        <w:jc w:val="both"/>
        <w:rPr>
          <w:i/>
          <w:iCs/>
        </w:rPr>
      </w:pPr>
      <w:r>
        <w:rPr>
          <w:i/>
          <w:iCs/>
        </w:rPr>
        <w:br w:type="page"/>
      </w:r>
    </w:p>
    <w:p w14:paraId="2232E62B" w14:textId="1A49EF15" w:rsidR="0035712B" w:rsidRPr="000B2254" w:rsidRDefault="0035712B" w:rsidP="00357145">
      <w:pPr>
        <w:jc w:val="right"/>
        <w:rPr>
          <w:b/>
          <w:bCs/>
          <w:sz w:val="22"/>
          <w:szCs w:val="22"/>
        </w:rPr>
      </w:pPr>
      <w:r w:rsidRPr="000B2254">
        <w:rPr>
          <w:b/>
          <w:bCs/>
          <w:sz w:val="22"/>
          <w:szCs w:val="22"/>
        </w:rPr>
        <w:lastRenderedPageBreak/>
        <w:t xml:space="preserve">Załącznik </w:t>
      </w:r>
      <w:r w:rsidR="007F4EBB">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Pr="00E22B5F" w:rsidRDefault="0035712B" w:rsidP="00357145">
      <w:pPr>
        <w:rPr>
          <w:iCs/>
          <w:sz w:val="22"/>
          <w:szCs w:val="22"/>
        </w:rPr>
      </w:pPr>
    </w:p>
    <w:p w14:paraId="505BB6D9" w14:textId="77777777" w:rsidR="0035712B" w:rsidRPr="00E22B5F" w:rsidRDefault="0035712B" w:rsidP="00357145">
      <w:pPr>
        <w:rPr>
          <w:iCs/>
          <w:sz w:val="22"/>
          <w:szCs w:val="22"/>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Pr="00E22B5F" w:rsidRDefault="0035712B" w:rsidP="00357145">
      <w:pPr>
        <w:rPr>
          <w:iCs/>
          <w:sz w:val="22"/>
          <w:szCs w:val="22"/>
        </w:rPr>
      </w:pPr>
    </w:p>
    <w:p w14:paraId="718B16C5" w14:textId="77777777" w:rsidR="0035712B" w:rsidRPr="00E22B5F" w:rsidRDefault="0035712B" w:rsidP="00357145">
      <w:pPr>
        <w:rPr>
          <w:iCs/>
          <w:sz w:val="22"/>
          <w:szCs w:val="22"/>
        </w:rPr>
      </w:pPr>
    </w:p>
    <w:p w14:paraId="7FF566EB" w14:textId="3ED7CB57" w:rsidR="0035712B" w:rsidRPr="00193CD6" w:rsidRDefault="0035712B" w:rsidP="00357145">
      <w:pPr>
        <w:pStyle w:val="Akapitzlist"/>
        <w:ind w:left="0"/>
        <w:jc w:val="both"/>
        <w:rPr>
          <w:b/>
          <w:sz w:val="22"/>
          <w:szCs w:val="22"/>
        </w:rPr>
      </w:pPr>
      <w:r w:rsidRPr="00193CD6">
        <w:rPr>
          <w:b/>
          <w:sz w:val="22"/>
          <w:szCs w:val="22"/>
        </w:rPr>
        <w:t>Oświadczam, że wybór oferty będzie prowadzić do powstania u zamawiającego obowiązku podatkowego zgodnie z ustawą z 11.03.2004</w:t>
      </w:r>
      <w:r w:rsidR="00E22B5F">
        <w:rPr>
          <w:b/>
          <w:sz w:val="22"/>
          <w:szCs w:val="22"/>
        </w:rPr>
        <w:t xml:space="preserve"> </w:t>
      </w:r>
      <w:r w:rsidRPr="00193CD6">
        <w:rPr>
          <w:b/>
          <w:sz w:val="22"/>
          <w:szCs w:val="22"/>
        </w:rPr>
        <w:t xml:space="preserve">r. o podatku od towarów i usług </w:t>
      </w:r>
      <w:r w:rsidRPr="00193CD6">
        <w:rPr>
          <w:b/>
          <w:sz w:val="22"/>
          <w:szCs w:val="22"/>
          <w:vertAlign w:val="superscript"/>
        </w:rPr>
        <w:t>1)</w:t>
      </w:r>
      <w:r w:rsidRPr="00193CD6">
        <w:rPr>
          <w:b/>
          <w:sz w:val="22"/>
          <w:szCs w:val="22"/>
        </w:rPr>
        <w:t xml:space="preserve"> w zakresie części zamówienia (zadania):</w:t>
      </w:r>
    </w:p>
    <w:p w14:paraId="60FCF375" w14:textId="77777777" w:rsidR="0035712B" w:rsidRPr="00E22B5F" w:rsidRDefault="0035712B" w:rsidP="00357145">
      <w:pPr>
        <w:pStyle w:val="Akapitzlist"/>
        <w:ind w:left="0"/>
        <w:jc w:val="both"/>
        <w:rPr>
          <w:sz w:val="22"/>
          <w:szCs w:val="22"/>
        </w:rPr>
      </w:pPr>
    </w:p>
    <w:p w14:paraId="6314CC08" w14:textId="77777777" w:rsidR="0035712B" w:rsidRPr="00E22B5F" w:rsidRDefault="0035712B" w:rsidP="00357145">
      <w:pPr>
        <w:pStyle w:val="Akapitzlist"/>
        <w:ind w:left="0"/>
        <w:jc w:val="both"/>
        <w:rPr>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E22B5F">
        <w:tc>
          <w:tcPr>
            <w:tcW w:w="3543" w:type="dxa"/>
            <w:vAlign w:val="center"/>
          </w:tcPr>
          <w:p w14:paraId="2FE44AC4" w14:textId="05350979" w:rsidR="0035712B" w:rsidRPr="00E22B5F" w:rsidRDefault="0035712B" w:rsidP="00E22B5F">
            <w:pPr>
              <w:pStyle w:val="Akapitzlist"/>
              <w:ind w:left="0"/>
              <w:jc w:val="center"/>
              <w:rPr>
                <w:bCs/>
                <w:sz w:val="20"/>
                <w:szCs w:val="20"/>
              </w:rPr>
            </w:pPr>
            <w:r w:rsidRPr="00E22B5F">
              <w:rPr>
                <w:bCs/>
                <w:sz w:val="20"/>
                <w:szCs w:val="20"/>
              </w:rPr>
              <w:t>Nr zadania/pozycji</w:t>
            </w:r>
          </w:p>
          <w:p w14:paraId="6414FE58" w14:textId="77777777" w:rsidR="0035712B" w:rsidRPr="00E22B5F" w:rsidRDefault="0035712B" w:rsidP="00E22B5F">
            <w:pPr>
              <w:pStyle w:val="Akapitzlist"/>
              <w:ind w:left="0"/>
              <w:jc w:val="center"/>
              <w:rPr>
                <w:bCs/>
                <w:sz w:val="20"/>
                <w:szCs w:val="20"/>
              </w:rPr>
            </w:pPr>
            <w:r w:rsidRPr="00E22B5F">
              <w:rPr>
                <w:bCs/>
                <w:sz w:val="20"/>
                <w:szCs w:val="20"/>
              </w:rPr>
              <w:t>(zgodnie z formularzem ofertowym)</w:t>
            </w:r>
          </w:p>
          <w:p w14:paraId="146E5834" w14:textId="77777777" w:rsidR="0035712B" w:rsidRPr="00E22B5F" w:rsidRDefault="0035712B" w:rsidP="00E22B5F">
            <w:pPr>
              <w:pStyle w:val="Akapitzlist"/>
              <w:ind w:left="0"/>
              <w:jc w:val="center"/>
              <w:rPr>
                <w:bCs/>
                <w:sz w:val="20"/>
                <w:szCs w:val="20"/>
              </w:rPr>
            </w:pPr>
            <w:r w:rsidRPr="00E22B5F">
              <w:rPr>
                <w:bCs/>
                <w:sz w:val="20"/>
                <w:szCs w:val="20"/>
              </w:rPr>
              <w:t>lub</w:t>
            </w:r>
          </w:p>
          <w:p w14:paraId="683A7B62" w14:textId="77777777" w:rsidR="0035712B" w:rsidRPr="00E22B5F" w:rsidRDefault="0035712B" w:rsidP="00E22B5F">
            <w:pPr>
              <w:pStyle w:val="Akapitzlist"/>
              <w:ind w:left="0"/>
              <w:jc w:val="center"/>
              <w:rPr>
                <w:bCs/>
                <w:sz w:val="20"/>
                <w:szCs w:val="20"/>
              </w:rPr>
            </w:pPr>
            <w:r w:rsidRPr="00E22B5F">
              <w:rPr>
                <w:bCs/>
                <w:sz w:val="20"/>
                <w:szCs w:val="20"/>
              </w:rPr>
              <w:t>„</w:t>
            </w:r>
            <w:r w:rsidRPr="00E22B5F">
              <w:rPr>
                <w:bCs/>
                <w:i/>
                <w:iCs/>
                <w:sz w:val="20"/>
                <w:szCs w:val="20"/>
              </w:rPr>
              <w:t>wszystkie oferowane zadania/pozycje</w:t>
            </w:r>
            <w:r w:rsidRPr="00E22B5F">
              <w:rPr>
                <w:bCs/>
                <w:sz w:val="20"/>
                <w:szCs w:val="20"/>
              </w:rPr>
              <w:t>”</w:t>
            </w:r>
            <w:r w:rsidRPr="00E22B5F">
              <w:rPr>
                <w:bCs/>
                <w:sz w:val="20"/>
                <w:szCs w:val="20"/>
                <w:vertAlign w:val="superscript"/>
              </w:rPr>
              <w:t xml:space="preserve"> 2)</w:t>
            </w:r>
          </w:p>
        </w:tc>
        <w:tc>
          <w:tcPr>
            <w:tcW w:w="3686" w:type="dxa"/>
            <w:vAlign w:val="center"/>
          </w:tcPr>
          <w:p w14:paraId="57AE995A" w14:textId="77777777" w:rsidR="0035712B" w:rsidRPr="00E22B5F" w:rsidRDefault="0035712B" w:rsidP="00E22B5F">
            <w:pPr>
              <w:pStyle w:val="Akapitzlist"/>
              <w:ind w:left="0"/>
              <w:jc w:val="center"/>
              <w:rPr>
                <w:b/>
                <w:i/>
                <w:iCs/>
                <w:sz w:val="20"/>
                <w:szCs w:val="20"/>
              </w:rPr>
            </w:pPr>
            <w:r w:rsidRPr="00E22B5F">
              <w:rPr>
                <w:bCs/>
                <w:sz w:val="20"/>
                <w:szCs w:val="20"/>
              </w:rPr>
              <w:t>Stawka podatku od towarów i usług obowiązująca u zamawiającego</w:t>
            </w:r>
            <w:r w:rsidRPr="00E22B5F">
              <w:rPr>
                <w:i/>
                <w:iCs/>
                <w:sz w:val="20"/>
                <w:szCs w:val="20"/>
              </w:rPr>
              <w:t xml:space="preserve"> </w:t>
            </w:r>
            <w:r w:rsidRPr="00E22B5F">
              <w:rPr>
                <w:bCs/>
                <w:sz w:val="20"/>
                <w:szCs w:val="20"/>
                <w:vertAlign w:val="superscript"/>
              </w:rPr>
              <w:t>1)</w:t>
            </w:r>
          </w:p>
          <w:p w14:paraId="603DF905" w14:textId="77777777" w:rsidR="0035712B" w:rsidRPr="00E22B5F" w:rsidRDefault="0035712B" w:rsidP="00E22B5F">
            <w:pPr>
              <w:pStyle w:val="Akapitzlist"/>
              <w:ind w:left="0"/>
              <w:jc w:val="center"/>
              <w:rPr>
                <w:bCs/>
                <w:sz w:val="20"/>
                <w:szCs w:val="20"/>
              </w:rPr>
            </w:pPr>
            <w:r w:rsidRPr="00E22B5F">
              <w:rPr>
                <w:bCs/>
                <w:sz w:val="20"/>
                <w:szCs w:val="20"/>
              </w:rPr>
              <w:t>[%]</w:t>
            </w:r>
          </w:p>
        </w:tc>
      </w:tr>
      <w:tr w:rsidR="0035712B" w:rsidRPr="00193CD6" w14:paraId="535D26F7" w14:textId="77777777" w:rsidTr="005A18D7">
        <w:tc>
          <w:tcPr>
            <w:tcW w:w="3543" w:type="dxa"/>
          </w:tcPr>
          <w:p w14:paraId="0F1014C3" w14:textId="77777777" w:rsidR="0035712B" w:rsidRPr="00F51622" w:rsidRDefault="0035712B" w:rsidP="00357145">
            <w:pPr>
              <w:pStyle w:val="Akapitzlist"/>
              <w:ind w:left="0"/>
              <w:jc w:val="both"/>
              <w:rPr>
                <w:sz w:val="22"/>
                <w:szCs w:val="22"/>
              </w:rPr>
            </w:pPr>
          </w:p>
        </w:tc>
        <w:tc>
          <w:tcPr>
            <w:tcW w:w="3686" w:type="dxa"/>
          </w:tcPr>
          <w:p w14:paraId="76F941C5" w14:textId="77777777" w:rsidR="0035712B" w:rsidRPr="00F51622" w:rsidRDefault="0035712B" w:rsidP="00357145">
            <w:pPr>
              <w:pStyle w:val="Akapitzlist"/>
              <w:ind w:left="0"/>
              <w:jc w:val="both"/>
              <w:rPr>
                <w:sz w:val="22"/>
                <w:szCs w:val="22"/>
              </w:rPr>
            </w:pPr>
          </w:p>
        </w:tc>
      </w:tr>
      <w:tr w:rsidR="0035712B" w:rsidRPr="00193CD6" w14:paraId="457FC6B2" w14:textId="77777777" w:rsidTr="005A18D7">
        <w:tc>
          <w:tcPr>
            <w:tcW w:w="3543" w:type="dxa"/>
          </w:tcPr>
          <w:p w14:paraId="37ACAA12" w14:textId="77777777" w:rsidR="0035712B" w:rsidRPr="00F51622" w:rsidRDefault="0035712B" w:rsidP="00357145">
            <w:pPr>
              <w:pStyle w:val="Akapitzlist"/>
              <w:ind w:left="0"/>
              <w:jc w:val="both"/>
              <w:rPr>
                <w:sz w:val="22"/>
                <w:szCs w:val="22"/>
              </w:rPr>
            </w:pPr>
          </w:p>
        </w:tc>
        <w:tc>
          <w:tcPr>
            <w:tcW w:w="3686" w:type="dxa"/>
          </w:tcPr>
          <w:p w14:paraId="7605544B" w14:textId="77777777" w:rsidR="0035712B" w:rsidRPr="00F51622" w:rsidRDefault="0035712B" w:rsidP="00357145">
            <w:pPr>
              <w:pStyle w:val="Akapitzlist"/>
              <w:ind w:left="0"/>
              <w:jc w:val="both"/>
              <w:rPr>
                <w:sz w:val="22"/>
                <w:szCs w:val="22"/>
              </w:rPr>
            </w:pPr>
          </w:p>
        </w:tc>
      </w:tr>
      <w:tr w:rsidR="0035712B" w:rsidRPr="00193CD6" w14:paraId="2BBB32EF" w14:textId="77777777" w:rsidTr="005A18D7">
        <w:tc>
          <w:tcPr>
            <w:tcW w:w="3543" w:type="dxa"/>
          </w:tcPr>
          <w:p w14:paraId="51F66178" w14:textId="77777777" w:rsidR="0035712B" w:rsidRPr="00F51622" w:rsidRDefault="0035712B" w:rsidP="00357145">
            <w:pPr>
              <w:pStyle w:val="Akapitzlist"/>
              <w:ind w:left="0"/>
              <w:jc w:val="both"/>
              <w:rPr>
                <w:sz w:val="22"/>
                <w:szCs w:val="22"/>
              </w:rPr>
            </w:pPr>
          </w:p>
        </w:tc>
        <w:tc>
          <w:tcPr>
            <w:tcW w:w="3686" w:type="dxa"/>
          </w:tcPr>
          <w:p w14:paraId="74062B62" w14:textId="77777777" w:rsidR="0035712B" w:rsidRPr="00F51622" w:rsidRDefault="0035712B" w:rsidP="00357145">
            <w:pPr>
              <w:pStyle w:val="Akapitzlist"/>
              <w:ind w:left="0"/>
              <w:jc w:val="both"/>
              <w:rPr>
                <w:sz w:val="22"/>
                <w:szCs w:val="22"/>
              </w:rPr>
            </w:pPr>
          </w:p>
        </w:tc>
      </w:tr>
      <w:tr w:rsidR="0035712B" w:rsidRPr="00193CD6" w14:paraId="45929416" w14:textId="77777777" w:rsidTr="005A18D7">
        <w:tc>
          <w:tcPr>
            <w:tcW w:w="3543" w:type="dxa"/>
          </w:tcPr>
          <w:p w14:paraId="479DB6B1" w14:textId="77777777" w:rsidR="0035712B" w:rsidRPr="00F51622" w:rsidRDefault="0035712B" w:rsidP="00357145">
            <w:pPr>
              <w:pStyle w:val="Akapitzlist"/>
              <w:ind w:left="0"/>
              <w:jc w:val="both"/>
              <w:rPr>
                <w:sz w:val="22"/>
                <w:szCs w:val="22"/>
              </w:rPr>
            </w:pPr>
          </w:p>
        </w:tc>
        <w:tc>
          <w:tcPr>
            <w:tcW w:w="3686" w:type="dxa"/>
          </w:tcPr>
          <w:p w14:paraId="0876832A" w14:textId="77777777" w:rsidR="0035712B" w:rsidRPr="00F51622" w:rsidRDefault="0035712B" w:rsidP="00357145">
            <w:pPr>
              <w:pStyle w:val="Akapitzlist"/>
              <w:ind w:left="0"/>
              <w:jc w:val="both"/>
              <w:rPr>
                <w:sz w:val="22"/>
                <w:szCs w:val="22"/>
              </w:rPr>
            </w:pPr>
          </w:p>
        </w:tc>
      </w:tr>
      <w:tr w:rsidR="0035712B" w:rsidRPr="00193CD6" w14:paraId="286A23D0" w14:textId="77777777" w:rsidTr="005A18D7">
        <w:tc>
          <w:tcPr>
            <w:tcW w:w="3543" w:type="dxa"/>
          </w:tcPr>
          <w:p w14:paraId="2347E1D1" w14:textId="77777777" w:rsidR="0035712B" w:rsidRPr="00F51622" w:rsidRDefault="0035712B" w:rsidP="00357145">
            <w:pPr>
              <w:pStyle w:val="Akapitzlist"/>
              <w:ind w:left="0"/>
              <w:jc w:val="both"/>
              <w:rPr>
                <w:sz w:val="22"/>
                <w:szCs w:val="22"/>
              </w:rPr>
            </w:pPr>
          </w:p>
        </w:tc>
        <w:tc>
          <w:tcPr>
            <w:tcW w:w="3686" w:type="dxa"/>
          </w:tcPr>
          <w:p w14:paraId="17AECFE4" w14:textId="77777777" w:rsidR="0035712B" w:rsidRPr="00F51622" w:rsidRDefault="0035712B" w:rsidP="00357145">
            <w:pPr>
              <w:pStyle w:val="Akapitzlist"/>
              <w:ind w:left="0"/>
              <w:jc w:val="both"/>
              <w:rPr>
                <w:sz w:val="22"/>
                <w:szCs w:val="22"/>
              </w:rPr>
            </w:pPr>
          </w:p>
        </w:tc>
      </w:tr>
      <w:tr w:rsidR="0035712B" w:rsidRPr="00193CD6" w14:paraId="17AFE436" w14:textId="77777777" w:rsidTr="005A18D7">
        <w:tc>
          <w:tcPr>
            <w:tcW w:w="3543" w:type="dxa"/>
          </w:tcPr>
          <w:p w14:paraId="0AECAF11" w14:textId="77777777" w:rsidR="0035712B" w:rsidRPr="00F51622" w:rsidRDefault="0035712B" w:rsidP="00357145">
            <w:pPr>
              <w:pStyle w:val="Akapitzlist"/>
              <w:ind w:left="0"/>
              <w:jc w:val="both"/>
              <w:rPr>
                <w:sz w:val="22"/>
                <w:szCs w:val="22"/>
              </w:rPr>
            </w:pPr>
          </w:p>
        </w:tc>
        <w:tc>
          <w:tcPr>
            <w:tcW w:w="3686" w:type="dxa"/>
          </w:tcPr>
          <w:p w14:paraId="3504E41C" w14:textId="77777777" w:rsidR="0035712B" w:rsidRPr="00F51622" w:rsidRDefault="0035712B" w:rsidP="00357145">
            <w:pPr>
              <w:pStyle w:val="Akapitzlist"/>
              <w:ind w:left="0"/>
              <w:jc w:val="both"/>
              <w:rPr>
                <w:sz w:val="22"/>
                <w:szCs w:val="22"/>
              </w:rPr>
            </w:pPr>
          </w:p>
        </w:tc>
      </w:tr>
      <w:tr w:rsidR="0035712B" w:rsidRPr="00193CD6" w14:paraId="32C97F04" w14:textId="77777777" w:rsidTr="005A18D7">
        <w:tc>
          <w:tcPr>
            <w:tcW w:w="3543" w:type="dxa"/>
          </w:tcPr>
          <w:p w14:paraId="51D29D85" w14:textId="77777777" w:rsidR="0035712B" w:rsidRPr="00F51622" w:rsidRDefault="0035712B" w:rsidP="00357145">
            <w:pPr>
              <w:pStyle w:val="Akapitzlist"/>
              <w:ind w:left="0"/>
              <w:jc w:val="both"/>
              <w:rPr>
                <w:sz w:val="22"/>
                <w:szCs w:val="22"/>
              </w:rPr>
            </w:pPr>
          </w:p>
        </w:tc>
        <w:tc>
          <w:tcPr>
            <w:tcW w:w="3686" w:type="dxa"/>
          </w:tcPr>
          <w:p w14:paraId="17F1D01C" w14:textId="77777777" w:rsidR="0035712B" w:rsidRPr="00F51622" w:rsidRDefault="0035712B" w:rsidP="00357145">
            <w:pPr>
              <w:pStyle w:val="Akapitzlist"/>
              <w:ind w:left="0"/>
              <w:jc w:val="both"/>
              <w:rPr>
                <w:sz w:val="22"/>
                <w:szCs w:val="22"/>
              </w:rPr>
            </w:pPr>
          </w:p>
        </w:tc>
      </w:tr>
    </w:tbl>
    <w:p w14:paraId="771A82CF" w14:textId="77777777" w:rsidR="0035712B" w:rsidRPr="00F51622" w:rsidRDefault="0035712B" w:rsidP="00357145">
      <w:pPr>
        <w:pStyle w:val="Akapitzlist"/>
        <w:ind w:left="0"/>
        <w:jc w:val="both"/>
        <w:rPr>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F51622" w:rsidRDefault="0035712B" w:rsidP="00357145">
      <w:pPr>
        <w:pStyle w:val="Akapitzlist"/>
        <w:ind w:left="0"/>
        <w:jc w:val="both"/>
        <w:rPr>
          <w:bCs/>
          <w:sz w:val="22"/>
          <w:szCs w:val="22"/>
        </w:rPr>
      </w:pPr>
    </w:p>
    <w:p w14:paraId="79720E15" w14:textId="77777777" w:rsidR="0035712B" w:rsidRPr="00F51622" w:rsidRDefault="0035712B" w:rsidP="00357145">
      <w:pPr>
        <w:pStyle w:val="Akapitzlist"/>
        <w:ind w:left="0"/>
        <w:jc w:val="both"/>
        <w:rPr>
          <w:sz w:val="22"/>
          <w:szCs w:val="22"/>
        </w:rPr>
      </w:pPr>
    </w:p>
    <w:p w14:paraId="279346C6" w14:textId="39491F44" w:rsidR="0035712B" w:rsidRPr="00D27753" w:rsidRDefault="0035712B" w:rsidP="001758CA">
      <w:pPr>
        <w:pStyle w:val="Akapitzlist"/>
        <w:numPr>
          <w:ilvl w:val="0"/>
          <w:numId w:val="15"/>
        </w:numPr>
        <w:jc w:val="both"/>
        <w:rPr>
          <w:b/>
          <w:i/>
          <w:iCs/>
          <w:sz w:val="22"/>
          <w:szCs w:val="22"/>
        </w:rPr>
      </w:pPr>
      <w:r w:rsidRPr="00D27753">
        <w:rPr>
          <w:b/>
          <w:i/>
          <w:iCs/>
          <w:sz w:val="22"/>
          <w:szCs w:val="22"/>
        </w:rPr>
        <w:t>Stawka podatku od towarów i usług obowiązująca u z</w:t>
      </w:r>
      <w:r w:rsidR="00F51622">
        <w:rPr>
          <w:b/>
          <w:i/>
          <w:iCs/>
          <w:sz w:val="22"/>
          <w:szCs w:val="22"/>
        </w:rPr>
        <w:t>amawiającego zgodnie z ustawą z </w:t>
      </w:r>
      <w:r w:rsidRPr="00D27753">
        <w:rPr>
          <w:b/>
          <w:i/>
          <w:iCs/>
          <w:sz w:val="22"/>
          <w:szCs w:val="22"/>
        </w:rPr>
        <w:t>11.03.2004</w:t>
      </w:r>
      <w:r w:rsidR="00F51622">
        <w:rPr>
          <w:b/>
          <w:i/>
          <w:iCs/>
          <w:sz w:val="22"/>
          <w:szCs w:val="22"/>
        </w:rPr>
        <w:t xml:space="preserve"> </w:t>
      </w:r>
      <w:r w:rsidRPr="00D27753">
        <w:rPr>
          <w:b/>
          <w:i/>
          <w:iCs/>
          <w:sz w:val="22"/>
          <w:szCs w:val="22"/>
        </w:rPr>
        <w:t>r. o</w:t>
      </w:r>
      <w:r w:rsidRPr="00D27753">
        <w:rPr>
          <w:b/>
          <w:sz w:val="22"/>
          <w:szCs w:val="22"/>
        </w:rPr>
        <w:t xml:space="preserve"> </w:t>
      </w:r>
      <w:r w:rsidRPr="00D27753">
        <w:rPr>
          <w:b/>
          <w:i/>
          <w:iCs/>
          <w:sz w:val="22"/>
          <w:szCs w:val="22"/>
        </w:rPr>
        <w:t>podatku od towarów i usług wynosi 23%.</w:t>
      </w:r>
    </w:p>
    <w:p w14:paraId="580ED93E" w14:textId="77777777" w:rsidR="0035712B" w:rsidRPr="00F51622" w:rsidRDefault="0035712B" w:rsidP="00357145">
      <w:pPr>
        <w:pStyle w:val="Akapitzlist"/>
        <w:ind w:left="142" w:hanging="142"/>
        <w:jc w:val="both"/>
        <w:rPr>
          <w:iCs/>
          <w:sz w:val="22"/>
          <w:szCs w:val="22"/>
        </w:rPr>
      </w:pPr>
    </w:p>
    <w:p w14:paraId="3F26F641" w14:textId="1EFD35E6" w:rsidR="0035712B" w:rsidRPr="00F51622" w:rsidRDefault="0035712B" w:rsidP="001758CA">
      <w:pPr>
        <w:pStyle w:val="Akapitzlist"/>
        <w:numPr>
          <w:ilvl w:val="0"/>
          <w:numId w:val="15"/>
        </w:numPr>
        <w:ind w:left="284" w:hanging="284"/>
        <w:jc w:val="both"/>
        <w:rPr>
          <w:bCs/>
          <w:i/>
          <w:iCs/>
          <w:sz w:val="22"/>
          <w:szCs w:val="22"/>
        </w:rPr>
      </w:pPr>
      <w:r w:rsidRPr="00D27753">
        <w:rPr>
          <w:bCs/>
          <w:i/>
          <w:iCs/>
          <w:sz w:val="22"/>
          <w:szCs w:val="22"/>
        </w:rPr>
        <w:t>Wpisać odpowiednio (w przypadku większej ilości zadań/pozycji można numery zadań/pozycji wpisać w jednej pozycji tabeli np. „1, 3, od 5 do 19” lub „wszystk</w:t>
      </w:r>
      <w:r w:rsidR="00F51622">
        <w:rPr>
          <w:bCs/>
          <w:i/>
          <w:iCs/>
          <w:sz w:val="22"/>
          <w:szCs w:val="22"/>
        </w:rPr>
        <w:t>ie oferowane zadania/pozycje”).</w:t>
      </w:r>
    </w:p>
    <w:p w14:paraId="54C1FEAB" w14:textId="1508750D"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sidR="00D15EDD">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23878172"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00D15EDD">
        <w:rPr>
          <w:b/>
          <w:bCs/>
          <w:sz w:val="22"/>
          <w:szCs w:val="22"/>
        </w:rPr>
        <w:t>DO </w:t>
      </w:r>
      <w:r w:rsidRPr="003C6244">
        <w:rPr>
          <w:b/>
          <w:bCs/>
          <w:sz w:val="22"/>
          <w:szCs w:val="22"/>
        </w:rPr>
        <w:t>UMOWY W</w:t>
      </w:r>
      <w:r w:rsidR="00D15EDD">
        <w:rPr>
          <w:b/>
          <w:bCs/>
          <w:sz w:val="22"/>
          <w:szCs w:val="22"/>
        </w:rPr>
        <w:t xml:space="preserve"> SPRAWIE ZAMÓWIENIA PUBLICZNEGO</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0A6C81AB" w14:textId="5EA52480" w:rsidR="0035712B" w:rsidRPr="003C6244" w:rsidRDefault="0035712B" w:rsidP="00357145">
      <w:pPr>
        <w:jc w:val="center"/>
        <w:rPr>
          <w:b/>
          <w:color w:val="000000"/>
          <w:sz w:val="22"/>
          <w:szCs w:val="22"/>
        </w:rPr>
      </w:pPr>
      <w:r w:rsidRPr="003C6244">
        <w:rPr>
          <w:b/>
          <w:color w:val="000000"/>
          <w:sz w:val="22"/>
          <w:szCs w:val="22"/>
        </w:rPr>
        <w:t>Dostawa __________ dla Oddziałów Polskiej Grupy Górniczej S.A. - nr grupy ________</w:t>
      </w:r>
    </w:p>
    <w:p w14:paraId="7FB742E0" w14:textId="77777777" w:rsidR="0035712B" w:rsidRPr="00D15EDD" w:rsidRDefault="0035712B" w:rsidP="00357145">
      <w:pPr>
        <w:jc w:val="both"/>
        <w:rPr>
          <w:sz w:val="22"/>
          <w:szCs w:val="22"/>
        </w:rPr>
      </w:pPr>
    </w:p>
    <w:p w14:paraId="171A8DBE" w14:textId="5F2C8BE1" w:rsidR="00825D9B" w:rsidRPr="00D15EDD" w:rsidRDefault="00825D9B" w:rsidP="00D15EDD">
      <w:pPr>
        <w:pStyle w:val="Zwykytekst"/>
        <w:jc w:val="both"/>
        <w:rPr>
          <w:rFonts w:ascii="Times New Roman" w:hAnsi="Times New Roman"/>
          <w:sz w:val="22"/>
          <w:szCs w:val="22"/>
        </w:rPr>
      </w:pPr>
      <w:r w:rsidRPr="00D15EDD">
        <w:rPr>
          <w:rFonts w:ascii="Times New Roman" w:hAnsi="Times New Roman"/>
          <w:sz w:val="22"/>
          <w:szCs w:val="22"/>
        </w:rPr>
        <w:t xml:space="preserve">Niniejsza </w:t>
      </w:r>
      <w:r w:rsidR="00D15EDD" w:rsidRPr="00D15EDD">
        <w:rPr>
          <w:rFonts w:ascii="Times New Roman" w:hAnsi="Times New Roman"/>
          <w:sz w:val="22"/>
          <w:szCs w:val="22"/>
        </w:rPr>
        <w:t>u</w:t>
      </w:r>
      <w:r w:rsidRPr="00D15EDD">
        <w:rPr>
          <w:rFonts w:ascii="Times New Roman" w:hAnsi="Times New Roman"/>
          <w:sz w:val="22"/>
          <w:szCs w:val="22"/>
        </w:rPr>
        <w:t xml:space="preserve">mowa została zawarta przez Strony na skutek złożenia oświadczenia woli w formie elektronicznej w taki sposób, że każda ze Stron opatrzyła treść </w:t>
      </w:r>
      <w:r w:rsidR="00D15EDD" w:rsidRPr="00D15EDD">
        <w:rPr>
          <w:rFonts w:ascii="Times New Roman" w:hAnsi="Times New Roman"/>
          <w:sz w:val="22"/>
          <w:szCs w:val="22"/>
        </w:rPr>
        <w:t>u</w:t>
      </w:r>
      <w:r w:rsidRPr="00D15EDD">
        <w:rPr>
          <w:rFonts w:ascii="Times New Roman" w:hAnsi="Times New Roman"/>
          <w:sz w:val="22"/>
          <w:szCs w:val="22"/>
        </w:rPr>
        <w:t xml:space="preserve">mowy kwalifikowanym podpisem elektronicznym. Każda Strona otrzymuje egzemplarz </w:t>
      </w:r>
      <w:r w:rsidR="00D15EDD" w:rsidRPr="00D15EDD">
        <w:rPr>
          <w:rFonts w:ascii="Times New Roman" w:hAnsi="Times New Roman"/>
          <w:sz w:val="22"/>
          <w:szCs w:val="22"/>
        </w:rPr>
        <w:t>u</w:t>
      </w:r>
      <w:r w:rsidRPr="00D15EDD">
        <w:rPr>
          <w:rFonts w:ascii="Times New Roman" w:hAnsi="Times New Roman"/>
          <w:sz w:val="22"/>
          <w:szCs w:val="22"/>
        </w:rPr>
        <w:t>mowy zawartej w wyżej opisany sposób i w</w:t>
      </w:r>
      <w:r w:rsidR="00D15EDD" w:rsidRPr="00D15EDD">
        <w:rPr>
          <w:rFonts w:ascii="Times New Roman" w:hAnsi="Times New Roman"/>
          <w:sz w:val="22"/>
          <w:szCs w:val="22"/>
        </w:rPr>
        <w:t> </w:t>
      </w:r>
      <w:r w:rsidRPr="00D15EDD">
        <w:rPr>
          <w:rFonts w:ascii="Times New Roman" w:hAnsi="Times New Roman"/>
          <w:sz w:val="22"/>
          <w:szCs w:val="22"/>
        </w:rPr>
        <w:t>formie za pośrednictwem poczty elektronicznej.</w:t>
      </w:r>
    </w:p>
    <w:p w14:paraId="70BC6473" w14:textId="77777777" w:rsidR="00825D9B" w:rsidRPr="00D15EDD" w:rsidRDefault="00825D9B" w:rsidP="00D15EDD">
      <w:pPr>
        <w:pStyle w:val="Zwykytekst"/>
        <w:jc w:val="both"/>
        <w:rPr>
          <w:rFonts w:ascii="Times New Roman" w:hAnsi="Times New Roman"/>
          <w:sz w:val="22"/>
          <w:szCs w:val="22"/>
        </w:rPr>
      </w:pPr>
      <w:r w:rsidRPr="00D15EDD">
        <w:rPr>
          <w:rFonts w:ascii="Times New Roman" w:hAnsi="Times New Roman"/>
          <w:sz w:val="22"/>
          <w:szCs w:val="22"/>
        </w:rPr>
        <w:t>Strony przyjmują jako datę jej zawarcia - datę złożenia ostatniego podpisu.</w:t>
      </w:r>
    </w:p>
    <w:p w14:paraId="55527BCA" w14:textId="69634F28" w:rsidR="004E4CF6" w:rsidRPr="00D15EDD" w:rsidRDefault="004E4CF6" w:rsidP="00D15EDD">
      <w:pPr>
        <w:pStyle w:val="Zwykytekst"/>
        <w:jc w:val="both"/>
        <w:rPr>
          <w:rFonts w:ascii="Times New Roman" w:hAnsi="Times New Roman"/>
          <w:sz w:val="22"/>
          <w:szCs w:val="22"/>
        </w:rPr>
      </w:pPr>
      <w:r w:rsidRPr="00D15EDD">
        <w:rPr>
          <w:rFonts w:ascii="Times New Roman" w:hAnsi="Times New Roman"/>
          <w:sz w:val="22"/>
          <w:szCs w:val="22"/>
        </w:rPr>
        <w:t>Umowa została zawarta pomiędzy:</w:t>
      </w:r>
    </w:p>
    <w:p w14:paraId="066672FC" w14:textId="77777777" w:rsidR="00825D9B" w:rsidRPr="00D15EDD" w:rsidRDefault="00825D9B" w:rsidP="00825D9B">
      <w:pPr>
        <w:jc w:val="both"/>
        <w:rPr>
          <w:i/>
          <w:iCs/>
          <w:sz w:val="22"/>
          <w:szCs w:val="22"/>
        </w:rPr>
      </w:pPr>
      <w:r w:rsidRPr="00D15EDD">
        <w:rPr>
          <w:i/>
          <w:iCs/>
          <w:sz w:val="22"/>
          <w:szCs w:val="22"/>
        </w:rPr>
        <w:t>(w przypadku wersji elektronicznej)</w:t>
      </w:r>
    </w:p>
    <w:p w14:paraId="2355F3E8" w14:textId="77777777" w:rsidR="00825D9B" w:rsidRPr="00D15EDD" w:rsidRDefault="00825D9B" w:rsidP="00825D9B">
      <w:pPr>
        <w:jc w:val="both"/>
        <w:rPr>
          <w:bCs/>
          <w:sz w:val="22"/>
          <w:szCs w:val="22"/>
        </w:rPr>
      </w:pPr>
    </w:p>
    <w:p w14:paraId="337AD443" w14:textId="77777777" w:rsidR="00825D9B" w:rsidRPr="00D15EDD" w:rsidRDefault="00825D9B" w:rsidP="00825D9B">
      <w:pPr>
        <w:jc w:val="both"/>
        <w:rPr>
          <w:sz w:val="22"/>
          <w:szCs w:val="22"/>
        </w:rPr>
      </w:pPr>
      <w:r w:rsidRPr="00D15EDD">
        <w:rPr>
          <w:sz w:val="22"/>
          <w:szCs w:val="22"/>
        </w:rPr>
        <w:t>lub</w:t>
      </w:r>
    </w:p>
    <w:p w14:paraId="0A2DE509" w14:textId="77777777" w:rsidR="00825D9B" w:rsidRPr="00D15EDD" w:rsidRDefault="00825D9B" w:rsidP="00825D9B">
      <w:pPr>
        <w:jc w:val="both"/>
        <w:rPr>
          <w:bCs/>
          <w:sz w:val="22"/>
          <w:szCs w:val="22"/>
        </w:rPr>
      </w:pPr>
    </w:p>
    <w:p w14:paraId="1DB843D1" w14:textId="70062C7E" w:rsidR="00825D9B" w:rsidRPr="00D15EDD" w:rsidRDefault="00825D9B" w:rsidP="00825D9B">
      <w:pPr>
        <w:jc w:val="both"/>
        <w:rPr>
          <w:sz w:val="22"/>
          <w:szCs w:val="22"/>
        </w:rPr>
      </w:pPr>
      <w:r w:rsidRPr="00D15EDD">
        <w:rPr>
          <w:sz w:val="22"/>
          <w:szCs w:val="22"/>
        </w:rPr>
        <w:t>Um</w:t>
      </w:r>
      <w:r w:rsidR="00D15EDD" w:rsidRPr="00D15EDD">
        <w:rPr>
          <w:sz w:val="22"/>
          <w:szCs w:val="22"/>
        </w:rPr>
        <w:t>owa została zawarta w dniu ____________</w:t>
      </w:r>
      <w:r w:rsidRPr="00D15EDD">
        <w:rPr>
          <w:sz w:val="22"/>
          <w:szCs w:val="22"/>
        </w:rPr>
        <w:t xml:space="preserve"> w </w:t>
      </w:r>
      <w:r w:rsidR="00D15EDD" w:rsidRPr="00D15EDD">
        <w:rPr>
          <w:sz w:val="22"/>
          <w:szCs w:val="22"/>
        </w:rPr>
        <w:t>__________________</w:t>
      </w:r>
      <w:r w:rsidR="00A44219" w:rsidRPr="00D15EDD">
        <w:rPr>
          <w:sz w:val="22"/>
          <w:szCs w:val="22"/>
        </w:rPr>
        <w:t xml:space="preserve"> pomiędzy:</w:t>
      </w:r>
    </w:p>
    <w:p w14:paraId="410E6F95" w14:textId="77777777" w:rsidR="00825D9B" w:rsidRPr="00D15EDD" w:rsidRDefault="00825D9B" w:rsidP="00825D9B">
      <w:pPr>
        <w:jc w:val="both"/>
        <w:rPr>
          <w:i/>
          <w:iCs/>
          <w:sz w:val="22"/>
          <w:szCs w:val="22"/>
        </w:rPr>
      </w:pPr>
      <w:r w:rsidRPr="00D15EDD">
        <w:rPr>
          <w:i/>
          <w:iCs/>
          <w:sz w:val="22"/>
          <w:szCs w:val="22"/>
        </w:rPr>
        <w:t>(w przypadku wersji papierowej)</w:t>
      </w:r>
    </w:p>
    <w:p w14:paraId="61DB8BFB" w14:textId="77777777" w:rsidR="00825D9B" w:rsidRPr="00D15EDD"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34"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0D728E41" w14:textId="77777777" w:rsidR="00825D9B" w:rsidRDefault="00825D9B" w:rsidP="00D15EDD">
      <w:pPr>
        <w:rPr>
          <w:sz w:val="22"/>
          <w:szCs w:val="22"/>
        </w:rPr>
      </w:pPr>
    </w:p>
    <w:p w14:paraId="7EC80C68" w14:textId="77777777" w:rsidR="00825D9B" w:rsidRPr="00D15EDD" w:rsidRDefault="00825D9B" w:rsidP="00825D9B">
      <w:pPr>
        <w:jc w:val="both"/>
        <w:rPr>
          <w:i/>
          <w:iCs/>
          <w:sz w:val="22"/>
          <w:szCs w:val="22"/>
        </w:rPr>
      </w:pPr>
      <w:r w:rsidRPr="00D15EDD">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D15EDD" w14:paraId="60CE773E" w14:textId="77777777" w:rsidTr="005A18D7">
        <w:trPr>
          <w:trHeight w:val="20"/>
        </w:trPr>
        <w:tc>
          <w:tcPr>
            <w:tcW w:w="5000" w:type="pct"/>
            <w:gridSpan w:val="4"/>
            <w:shd w:val="clear" w:color="auto" w:fill="F2F2F2" w:themeFill="background1" w:themeFillShade="F2"/>
            <w:vAlign w:val="center"/>
          </w:tcPr>
          <w:p w14:paraId="5B90E5D8" w14:textId="77777777" w:rsidR="00825D9B" w:rsidRPr="00D15EDD" w:rsidRDefault="00825D9B" w:rsidP="005A18D7">
            <w:pPr>
              <w:widowControl w:val="0"/>
              <w:tabs>
                <w:tab w:val="left" w:pos="284"/>
                <w:tab w:val="left" w:pos="851"/>
              </w:tabs>
              <w:ind w:left="284" w:hanging="284"/>
              <w:jc w:val="center"/>
              <w:rPr>
                <w:b/>
                <w:bCs/>
              </w:rPr>
            </w:pPr>
            <w:r w:rsidRPr="00D15EDD">
              <w:rPr>
                <w:b/>
                <w:bCs/>
                <w:sz w:val="22"/>
                <w:szCs w:val="22"/>
              </w:rPr>
              <w:t>ZAMAWIAJĄCY</w:t>
            </w:r>
          </w:p>
        </w:tc>
      </w:tr>
      <w:tr w:rsidR="00825D9B" w:rsidRPr="00D15EDD" w14:paraId="1991B3D3" w14:textId="77777777" w:rsidTr="005A18D7">
        <w:trPr>
          <w:trHeight w:val="557"/>
        </w:trPr>
        <w:tc>
          <w:tcPr>
            <w:tcW w:w="2498" w:type="pct"/>
            <w:gridSpan w:val="2"/>
            <w:vAlign w:val="center"/>
          </w:tcPr>
          <w:p w14:paraId="6BC17550" w14:textId="77777777" w:rsidR="00825D9B" w:rsidRPr="00D15EDD" w:rsidRDefault="00825D9B" w:rsidP="005A18D7">
            <w:pPr>
              <w:widowControl w:val="0"/>
              <w:jc w:val="center"/>
              <w:rPr>
                <w:sz w:val="18"/>
                <w:szCs w:val="18"/>
              </w:rPr>
            </w:pPr>
          </w:p>
          <w:p w14:paraId="3F766BC6" w14:textId="77777777" w:rsidR="00825D9B" w:rsidRPr="00D15EDD" w:rsidRDefault="00825D9B" w:rsidP="005A18D7">
            <w:pPr>
              <w:widowControl w:val="0"/>
              <w:jc w:val="center"/>
              <w:rPr>
                <w:sz w:val="18"/>
                <w:szCs w:val="18"/>
              </w:rPr>
            </w:pPr>
          </w:p>
          <w:p w14:paraId="3D115D80" w14:textId="77777777" w:rsidR="00825D9B" w:rsidRPr="00D15EDD" w:rsidRDefault="00825D9B" w:rsidP="005A18D7">
            <w:pPr>
              <w:widowControl w:val="0"/>
              <w:jc w:val="center"/>
              <w:rPr>
                <w:sz w:val="18"/>
                <w:szCs w:val="18"/>
              </w:rPr>
            </w:pPr>
          </w:p>
          <w:p w14:paraId="5E3CD7C8" w14:textId="77777777" w:rsidR="00825D9B" w:rsidRPr="00D15EDD" w:rsidRDefault="00825D9B" w:rsidP="005A18D7">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D15EDD" w:rsidRDefault="00825D9B" w:rsidP="005A18D7">
            <w:pPr>
              <w:widowControl w:val="0"/>
              <w:jc w:val="center"/>
              <w:rPr>
                <w:sz w:val="18"/>
                <w:szCs w:val="18"/>
              </w:rPr>
            </w:pPr>
          </w:p>
          <w:p w14:paraId="409D9176" w14:textId="77777777" w:rsidR="00825D9B" w:rsidRPr="00D15EDD" w:rsidRDefault="00825D9B" w:rsidP="005A18D7">
            <w:pPr>
              <w:widowControl w:val="0"/>
              <w:jc w:val="center"/>
              <w:rPr>
                <w:sz w:val="18"/>
                <w:szCs w:val="18"/>
              </w:rPr>
            </w:pPr>
          </w:p>
          <w:p w14:paraId="77E22093" w14:textId="77777777" w:rsidR="00825D9B" w:rsidRPr="00D15EDD" w:rsidRDefault="00825D9B" w:rsidP="005A18D7">
            <w:pPr>
              <w:widowControl w:val="0"/>
              <w:jc w:val="center"/>
              <w:rPr>
                <w:sz w:val="18"/>
                <w:szCs w:val="18"/>
              </w:rPr>
            </w:pPr>
          </w:p>
          <w:p w14:paraId="390896E5" w14:textId="77777777" w:rsidR="00825D9B" w:rsidRPr="00D15EDD" w:rsidRDefault="00825D9B" w:rsidP="005A18D7">
            <w:pPr>
              <w:widowControl w:val="0"/>
              <w:tabs>
                <w:tab w:val="left" w:pos="284"/>
                <w:tab w:val="left" w:pos="851"/>
              </w:tabs>
              <w:ind w:left="284" w:hanging="284"/>
              <w:jc w:val="center"/>
              <w:rPr>
                <w:b/>
                <w:bCs/>
              </w:rPr>
            </w:pPr>
          </w:p>
        </w:tc>
      </w:tr>
      <w:tr w:rsidR="00825D9B" w:rsidRPr="00D15EDD" w14:paraId="264CF3F1" w14:textId="77777777" w:rsidTr="005A18D7">
        <w:trPr>
          <w:trHeight w:val="564"/>
        </w:trPr>
        <w:tc>
          <w:tcPr>
            <w:tcW w:w="1561" w:type="pct"/>
            <w:shd w:val="clear" w:color="auto" w:fill="F2F2F2" w:themeFill="background1" w:themeFillShade="F2"/>
            <w:vAlign w:val="center"/>
          </w:tcPr>
          <w:p w14:paraId="05AC56F6" w14:textId="77777777" w:rsidR="00825D9B" w:rsidRPr="00D15EDD" w:rsidRDefault="00825D9B" w:rsidP="005A18D7">
            <w:pPr>
              <w:ind w:left="-108" w:right="-108"/>
              <w:jc w:val="center"/>
              <w:rPr>
                <w:sz w:val="18"/>
                <w:szCs w:val="18"/>
              </w:rPr>
            </w:pPr>
            <w:r w:rsidRPr="00D15EDD">
              <w:rPr>
                <w:sz w:val="18"/>
                <w:szCs w:val="18"/>
              </w:rPr>
              <w:t>Sekretarz Komisji Przetargowej lub</w:t>
            </w:r>
          </w:p>
          <w:p w14:paraId="3F90BC69" w14:textId="77777777" w:rsidR="00825D9B" w:rsidRPr="00D15EDD" w:rsidRDefault="00825D9B" w:rsidP="005A18D7">
            <w:pPr>
              <w:widowControl w:val="0"/>
              <w:tabs>
                <w:tab w:val="left" w:pos="284"/>
                <w:tab w:val="left" w:pos="851"/>
              </w:tabs>
              <w:ind w:left="-108" w:right="-108"/>
              <w:jc w:val="center"/>
              <w:rPr>
                <w:b/>
                <w:bCs/>
                <w:sz w:val="18"/>
                <w:szCs w:val="18"/>
              </w:rPr>
            </w:pPr>
            <w:r w:rsidRPr="00D15EDD">
              <w:rPr>
                <w:sz w:val="18"/>
                <w:szCs w:val="18"/>
              </w:rPr>
              <w:t>inna osoba wyznaczona</w:t>
            </w:r>
          </w:p>
        </w:tc>
        <w:tc>
          <w:tcPr>
            <w:tcW w:w="1643" w:type="pct"/>
            <w:gridSpan w:val="2"/>
            <w:shd w:val="clear" w:color="auto" w:fill="F2F2F2" w:themeFill="background1" w:themeFillShade="F2"/>
            <w:vAlign w:val="center"/>
          </w:tcPr>
          <w:p w14:paraId="2E98E5F5" w14:textId="7E597A36" w:rsidR="00825D9B" w:rsidRPr="00D15EDD" w:rsidRDefault="00825D9B" w:rsidP="005A18D7">
            <w:pPr>
              <w:widowControl w:val="0"/>
              <w:ind w:left="-108" w:right="-108"/>
              <w:jc w:val="center"/>
              <w:rPr>
                <w:b/>
                <w:bCs/>
                <w:sz w:val="18"/>
                <w:szCs w:val="18"/>
              </w:rPr>
            </w:pPr>
            <w:r w:rsidRPr="00D15EDD">
              <w:rPr>
                <w:sz w:val="18"/>
                <w:szCs w:val="18"/>
              </w:rPr>
              <w:t>O</w:t>
            </w:r>
            <w:r w:rsidR="00D15EDD" w:rsidRPr="00D15EDD">
              <w:rPr>
                <w:sz w:val="18"/>
                <w:szCs w:val="18"/>
              </w:rPr>
              <w:t>soba odpowiedzialna za nadzór i </w:t>
            </w:r>
            <w:r w:rsidRPr="00D15EDD">
              <w:rPr>
                <w:sz w:val="18"/>
                <w:szCs w:val="18"/>
              </w:rPr>
              <w:t>realizację umowy ze strony Zamawiającego lub inna osoba wyznaczona</w:t>
            </w:r>
          </w:p>
        </w:tc>
        <w:tc>
          <w:tcPr>
            <w:tcW w:w="1796" w:type="pct"/>
            <w:shd w:val="clear" w:color="auto" w:fill="F2F2F2" w:themeFill="background1" w:themeFillShade="F2"/>
            <w:vAlign w:val="center"/>
          </w:tcPr>
          <w:p w14:paraId="3ABAAB5D" w14:textId="77777777" w:rsidR="00825D9B" w:rsidRPr="00D15EDD" w:rsidRDefault="00825D9B" w:rsidP="005A18D7">
            <w:pPr>
              <w:widowControl w:val="0"/>
              <w:ind w:left="-108" w:right="-108"/>
              <w:jc w:val="center"/>
              <w:rPr>
                <w:b/>
                <w:bCs/>
                <w:sz w:val="18"/>
                <w:szCs w:val="18"/>
              </w:rPr>
            </w:pPr>
            <w:r w:rsidRPr="00D15EDD">
              <w:rPr>
                <w:sz w:val="18"/>
                <w:szCs w:val="18"/>
              </w:rPr>
              <w:t>Radca Prawny</w:t>
            </w:r>
          </w:p>
        </w:tc>
      </w:tr>
      <w:tr w:rsidR="00825D9B" w:rsidRPr="00D15EDD" w14:paraId="0826B902" w14:textId="77777777" w:rsidTr="005A18D7">
        <w:trPr>
          <w:trHeight w:val="564"/>
        </w:trPr>
        <w:tc>
          <w:tcPr>
            <w:tcW w:w="1561" w:type="pct"/>
            <w:vAlign w:val="center"/>
          </w:tcPr>
          <w:p w14:paraId="71372044" w14:textId="77777777" w:rsidR="00825D9B" w:rsidRPr="00D15EDD" w:rsidRDefault="00825D9B" w:rsidP="005A18D7">
            <w:pPr>
              <w:widowControl w:val="0"/>
              <w:jc w:val="center"/>
              <w:rPr>
                <w:sz w:val="18"/>
                <w:szCs w:val="18"/>
              </w:rPr>
            </w:pPr>
          </w:p>
          <w:p w14:paraId="2395A21E" w14:textId="77777777" w:rsidR="00825D9B" w:rsidRPr="00D15EDD" w:rsidRDefault="00825D9B" w:rsidP="005A18D7">
            <w:pPr>
              <w:widowControl w:val="0"/>
              <w:jc w:val="center"/>
              <w:rPr>
                <w:sz w:val="18"/>
                <w:szCs w:val="18"/>
              </w:rPr>
            </w:pPr>
          </w:p>
          <w:p w14:paraId="3E7927E0" w14:textId="77777777" w:rsidR="00825D9B" w:rsidRPr="00D15EDD" w:rsidRDefault="00825D9B" w:rsidP="005A18D7">
            <w:pPr>
              <w:widowControl w:val="0"/>
              <w:jc w:val="center"/>
              <w:rPr>
                <w:sz w:val="18"/>
                <w:szCs w:val="18"/>
              </w:rPr>
            </w:pPr>
          </w:p>
          <w:p w14:paraId="48FB8116" w14:textId="77777777" w:rsidR="00825D9B" w:rsidRPr="00D15EDD" w:rsidRDefault="00825D9B" w:rsidP="005A18D7">
            <w:pPr>
              <w:ind w:left="22"/>
              <w:jc w:val="center"/>
              <w:rPr>
                <w:sz w:val="18"/>
                <w:szCs w:val="18"/>
              </w:rPr>
            </w:pPr>
          </w:p>
        </w:tc>
        <w:tc>
          <w:tcPr>
            <w:tcW w:w="1643" w:type="pct"/>
            <w:gridSpan w:val="2"/>
            <w:vAlign w:val="center"/>
          </w:tcPr>
          <w:p w14:paraId="7393F21F" w14:textId="77777777" w:rsidR="00825D9B" w:rsidRPr="00D15EDD" w:rsidRDefault="00825D9B" w:rsidP="005A18D7">
            <w:pPr>
              <w:widowControl w:val="0"/>
              <w:jc w:val="center"/>
              <w:rPr>
                <w:sz w:val="18"/>
                <w:szCs w:val="18"/>
              </w:rPr>
            </w:pPr>
          </w:p>
          <w:p w14:paraId="2C5FB46A" w14:textId="77777777" w:rsidR="00825D9B" w:rsidRPr="00D15EDD" w:rsidRDefault="00825D9B" w:rsidP="005A18D7">
            <w:pPr>
              <w:widowControl w:val="0"/>
              <w:jc w:val="center"/>
              <w:rPr>
                <w:sz w:val="18"/>
                <w:szCs w:val="18"/>
              </w:rPr>
            </w:pPr>
          </w:p>
          <w:p w14:paraId="6E992032" w14:textId="77777777" w:rsidR="00825D9B" w:rsidRPr="00D15EDD" w:rsidRDefault="00825D9B" w:rsidP="005A18D7">
            <w:pPr>
              <w:widowControl w:val="0"/>
              <w:jc w:val="center"/>
              <w:rPr>
                <w:sz w:val="18"/>
                <w:szCs w:val="18"/>
              </w:rPr>
            </w:pPr>
          </w:p>
          <w:p w14:paraId="03750844" w14:textId="77777777" w:rsidR="00825D9B" w:rsidRPr="00D15EDD" w:rsidRDefault="00825D9B" w:rsidP="005A18D7">
            <w:pPr>
              <w:widowControl w:val="0"/>
              <w:ind w:left="34" w:hanging="34"/>
              <w:jc w:val="center"/>
              <w:rPr>
                <w:sz w:val="18"/>
                <w:szCs w:val="18"/>
              </w:rPr>
            </w:pPr>
          </w:p>
        </w:tc>
        <w:tc>
          <w:tcPr>
            <w:tcW w:w="1796" w:type="pct"/>
            <w:vAlign w:val="center"/>
          </w:tcPr>
          <w:p w14:paraId="3BCAD3F9" w14:textId="77777777" w:rsidR="00825D9B" w:rsidRPr="00D15EDD" w:rsidRDefault="00825D9B" w:rsidP="005A18D7">
            <w:pPr>
              <w:widowControl w:val="0"/>
              <w:jc w:val="center"/>
              <w:rPr>
                <w:sz w:val="18"/>
                <w:szCs w:val="18"/>
              </w:rPr>
            </w:pPr>
          </w:p>
          <w:p w14:paraId="3991BDA9" w14:textId="77777777" w:rsidR="00825D9B" w:rsidRPr="00D15EDD" w:rsidRDefault="00825D9B" w:rsidP="005A18D7">
            <w:pPr>
              <w:widowControl w:val="0"/>
              <w:jc w:val="center"/>
              <w:rPr>
                <w:sz w:val="18"/>
                <w:szCs w:val="18"/>
              </w:rPr>
            </w:pPr>
          </w:p>
          <w:p w14:paraId="2725E080" w14:textId="77777777" w:rsidR="00825D9B" w:rsidRPr="00D15EDD" w:rsidRDefault="00825D9B" w:rsidP="005A18D7">
            <w:pPr>
              <w:widowControl w:val="0"/>
              <w:jc w:val="center"/>
              <w:rPr>
                <w:sz w:val="18"/>
                <w:szCs w:val="18"/>
              </w:rPr>
            </w:pPr>
          </w:p>
          <w:p w14:paraId="73225BC0" w14:textId="77777777" w:rsidR="00825D9B" w:rsidRPr="00D15EDD" w:rsidRDefault="00825D9B" w:rsidP="005A18D7">
            <w:pPr>
              <w:widowControl w:val="0"/>
              <w:jc w:val="center"/>
              <w:rPr>
                <w:sz w:val="18"/>
                <w:szCs w:val="18"/>
              </w:rPr>
            </w:pPr>
          </w:p>
        </w:tc>
      </w:tr>
    </w:tbl>
    <w:p w14:paraId="61035AF9" w14:textId="77777777" w:rsidR="00825D9B" w:rsidRPr="00D15EDD" w:rsidRDefault="00825D9B" w:rsidP="00D15EDD">
      <w:pPr>
        <w:rPr>
          <w:sz w:val="22"/>
          <w:szCs w:val="22"/>
        </w:rPr>
      </w:pPr>
    </w:p>
    <w:p w14:paraId="58C5FC84" w14:textId="77777777" w:rsidR="00825D9B" w:rsidRPr="00D15EDD" w:rsidRDefault="00825D9B" w:rsidP="00825D9B">
      <w:pPr>
        <w:rPr>
          <w:b/>
          <w:sz w:val="22"/>
          <w:szCs w:val="22"/>
        </w:rPr>
      </w:pPr>
      <w:r w:rsidRPr="00D15EDD">
        <w:rPr>
          <w:b/>
          <w:sz w:val="22"/>
          <w:szCs w:val="22"/>
        </w:rPr>
        <w:t>i:</w:t>
      </w:r>
    </w:p>
    <w:p w14:paraId="2FCC7D88" w14:textId="77777777" w:rsidR="00825D9B" w:rsidRPr="00D15EDD" w:rsidRDefault="00825D9B" w:rsidP="00825D9B">
      <w:pPr>
        <w:rPr>
          <w:i/>
          <w:sz w:val="22"/>
          <w:szCs w:val="22"/>
        </w:rPr>
      </w:pPr>
      <w:bookmarkStart w:id="35" w:name="_Hlk9317397"/>
      <w:r w:rsidRPr="00D15EDD">
        <w:rPr>
          <w:i/>
          <w:sz w:val="22"/>
          <w:szCs w:val="22"/>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5B8CE74B" w:rsidR="00825D9B" w:rsidRPr="003C6244" w:rsidRDefault="00825D9B" w:rsidP="00825D9B">
      <w:pPr>
        <w:jc w:val="both"/>
        <w:rPr>
          <w:sz w:val="22"/>
          <w:szCs w:val="22"/>
        </w:rPr>
      </w:pPr>
      <w:r w:rsidRPr="003C6244">
        <w:rPr>
          <w:sz w:val="22"/>
          <w:szCs w:val="22"/>
        </w:rPr>
        <w:t>z siedzibą w _______________</w:t>
      </w:r>
      <w:r w:rsidR="00AA2320">
        <w:rPr>
          <w:sz w:val="22"/>
          <w:szCs w:val="22"/>
        </w:rPr>
        <w:t>_, przy ulicy ______________</w:t>
      </w:r>
      <w:r w:rsidRPr="003C6244">
        <w:rPr>
          <w:sz w:val="22"/>
          <w:szCs w:val="22"/>
        </w:rPr>
        <w:t xml:space="preserve">_, </w:t>
      </w:r>
      <w:r w:rsidR="00AA2320">
        <w:rPr>
          <w:sz w:val="22"/>
          <w:szCs w:val="22"/>
        </w:rPr>
        <w:t xml:space="preserve">kod pocztowy _______, </w:t>
      </w:r>
      <w:r w:rsidRPr="003C6244">
        <w:rPr>
          <w:sz w:val="22"/>
          <w:szCs w:val="22"/>
        </w:rPr>
        <w:t xml:space="preserve">zarejestrowaną w Sądzie Rejonowym __________________ nr KRS _____________, REGON ____________, wysokość kapitału </w:t>
      </w:r>
      <w:r w:rsidRPr="00AA2320">
        <w:rPr>
          <w:sz w:val="22"/>
          <w:szCs w:val="22"/>
        </w:rPr>
        <w:t xml:space="preserve">zakładowego całkowicie wpłaconego </w:t>
      </w:r>
      <w:r w:rsidRPr="00AA2320">
        <w:rPr>
          <w:i/>
          <w:sz w:val="22"/>
          <w:szCs w:val="22"/>
        </w:rPr>
        <w:t>(w przypadku spółki akcyjnej)</w:t>
      </w:r>
      <w:r w:rsidRPr="00AA2320">
        <w:rPr>
          <w:sz w:val="22"/>
          <w:szCs w:val="22"/>
        </w:rPr>
        <w:t xml:space="preserve"> _________________, zwaną (</w:t>
      </w:r>
      <w:proofErr w:type="spellStart"/>
      <w:r w:rsidRPr="00AA2320">
        <w:rPr>
          <w:sz w:val="22"/>
          <w:szCs w:val="22"/>
        </w:rPr>
        <w:t>ym</w:t>
      </w:r>
      <w:proofErr w:type="spellEnd"/>
      <w:r w:rsidRPr="00AA2320">
        <w:rPr>
          <w:sz w:val="22"/>
          <w:szCs w:val="22"/>
        </w:rPr>
        <w:t xml:space="preserve">) w treści umowy </w:t>
      </w:r>
      <w:r w:rsidRPr="00AA2320">
        <w:rPr>
          <w:b/>
          <w:sz w:val="22"/>
          <w:szCs w:val="22"/>
        </w:rPr>
        <w:t>„WYKONAWCĄ”</w:t>
      </w:r>
      <w:r w:rsidRPr="00AA2320">
        <w:rPr>
          <w:sz w:val="22"/>
          <w:szCs w:val="22"/>
        </w:rPr>
        <w:t xml:space="preserve"> reprezentowaną przez </w:t>
      </w:r>
      <w:r w:rsidRPr="00895B8E">
        <w:rPr>
          <w:sz w:val="22"/>
          <w:szCs w:val="22"/>
        </w:rPr>
        <w:t>osoby umocowane</w:t>
      </w:r>
      <w:r>
        <w:rPr>
          <w:sz w:val="22"/>
          <w:szCs w:val="22"/>
        </w:rPr>
        <w:t>.</w:t>
      </w:r>
    </w:p>
    <w:p w14:paraId="6AD34D28" w14:textId="77777777" w:rsidR="00825D9B" w:rsidRPr="00AA2320" w:rsidRDefault="00825D9B" w:rsidP="00825D9B">
      <w:pPr>
        <w:rPr>
          <w:sz w:val="22"/>
          <w:szCs w:val="22"/>
        </w:rPr>
      </w:pPr>
    </w:p>
    <w:p w14:paraId="4743E41A" w14:textId="77777777" w:rsidR="00825D9B" w:rsidRPr="00AA2320" w:rsidRDefault="00825D9B" w:rsidP="00825D9B">
      <w:pPr>
        <w:rPr>
          <w:i/>
          <w:sz w:val="22"/>
          <w:szCs w:val="22"/>
        </w:rPr>
      </w:pPr>
      <w:r w:rsidRPr="00AA2320">
        <w:rPr>
          <w:i/>
          <w:sz w:val="22"/>
          <w:szCs w:val="22"/>
        </w:rPr>
        <w:t>W przypadku działalności gospodarczej prowadzonej osobiście:</w:t>
      </w:r>
    </w:p>
    <w:p w14:paraId="12929AEE" w14:textId="1FCF9375" w:rsidR="00825D9B" w:rsidRPr="003C6244" w:rsidRDefault="00825D9B" w:rsidP="00825D9B">
      <w:pPr>
        <w:jc w:val="both"/>
        <w:rPr>
          <w:sz w:val="22"/>
          <w:szCs w:val="22"/>
        </w:rPr>
      </w:pPr>
      <w:r w:rsidRPr="00AA2320">
        <w:rPr>
          <w:b/>
          <w:sz w:val="22"/>
          <w:szCs w:val="22"/>
        </w:rPr>
        <w:t>Panem/Panią _____________________</w:t>
      </w:r>
      <w:r w:rsidRPr="00AA2320">
        <w:rPr>
          <w:sz w:val="22"/>
          <w:szCs w:val="22"/>
        </w:rPr>
        <w:t xml:space="preserve">, prowadzącym/ą działalność gospodarczą pod nazwą: </w:t>
      </w:r>
      <w:r w:rsidRPr="00AA2320">
        <w:rPr>
          <w:b/>
          <w:sz w:val="22"/>
          <w:szCs w:val="22"/>
        </w:rPr>
        <w:t>______________________________</w:t>
      </w:r>
      <w:r w:rsidR="00AA2320" w:rsidRPr="00AA2320">
        <w:rPr>
          <w:sz w:val="22"/>
          <w:szCs w:val="22"/>
        </w:rPr>
        <w:t xml:space="preserve"> z siedzibą w ____</w:t>
      </w:r>
      <w:r w:rsidRPr="00AA2320">
        <w:rPr>
          <w:sz w:val="22"/>
          <w:szCs w:val="22"/>
        </w:rPr>
        <w:t>___________ p</w:t>
      </w:r>
      <w:r w:rsidR="00AA2320" w:rsidRPr="00AA2320">
        <w:rPr>
          <w:sz w:val="22"/>
          <w:szCs w:val="22"/>
        </w:rPr>
        <w:t xml:space="preserve">rzy ulicy _______________, kod pocztowy _______, </w:t>
      </w:r>
      <w:r w:rsidRPr="00AA2320">
        <w:rPr>
          <w:sz w:val="22"/>
          <w:szCs w:val="22"/>
        </w:rPr>
        <w:t xml:space="preserve">zarejestrowaną w Centralnej </w:t>
      </w:r>
      <w:r w:rsidRPr="003C6244">
        <w:rPr>
          <w:sz w:val="22"/>
          <w:szCs w:val="22"/>
        </w:rPr>
        <w:t xml:space="preserve">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622C4709" w14:textId="77777777" w:rsidR="00825D9B" w:rsidRPr="007F5EB9" w:rsidRDefault="00825D9B" w:rsidP="00825D9B">
      <w:pPr>
        <w:rPr>
          <w:sz w:val="22"/>
          <w:szCs w:val="22"/>
        </w:rPr>
      </w:pPr>
    </w:p>
    <w:p w14:paraId="57AE18B5" w14:textId="77777777" w:rsidR="00825D9B" w:rsidRPr="007F5EB9" w:rsidRDefault="00825D9B" w:rsidP="00825D9B">
      <w:pPr>
        <w:rPr>
          <w:i/>
          <w:sz w:val="22"/>
          <w:szCs w:val="22"/>
        </w:rPr>
      </w:pPr>
      <w:r w:rsidRPr="007F5EB9">
        <w:rPr>
          <w:i/>
          <w:sz w:val="22"/>
          <w:szCs w:val="22"/>
        </w:rPr>
        <w:t>W przypadku spółki cywilnej:</w:t>
      </w:r>
    </w:p>
    <w:p w14:paraId="4CF6BBEF" w14:textId="7432B897" w:rsidR="00825D9B" w:rsidRPr="003C6244" w:rsidRDefault="00825D9B" w:rsidP="007F5EB9">
      <w:pPr>
        <w:ind w:left="284" w:hanging="284"/>
        <w:rPr>
          <w:sz w:val="22"/>
          <w:szCs w:val="22"/>
        </w:rPr>
      </w:pPr>
      <w:r w:rsidRPr="007F5EB9">
        <w:rPr>
          <w:sz w:val="22"/>
          <w:szCs w:val="22"/>
        </w:rPr>
        <w:t>1.</w:t>
      </w:r>
      <w:r w:rsidR="007F5EB9" w:rsidRPr="007F5EB9">
        <w:rPr>
          <w:sz w:val="22"/>
          <w:szCs w:val="22"/>
        </w:rPr>
        <w:tab/>
      </w:r>
      <w:r w:rsidRPr="007F5EB9">
        <w:rPr>
          <w:b/>
          <w:sz w:val="22"/>
          <w:szCs w:val="22"/>
        </w:rPr>
        <w:t>Panem/Panią _______________________</w:t>
      </w:r>
      <w:r w:rsidRPr="007F5EB9">
        <w:rPr>
          <w:sz w:val="22"/>
          <w:szCs w:val="22"/>
        </w:rPr>
        <w:t xml:space="preserve"> wpisanym/ą do Centralnej Ewidencji i Informacji o Działalności </w:t>
      </w:r>
      <w:r w:rsidRPr="003C6244">
        <w:rPr>
          <w:sz w:val="22"/>
          <w:szCs w:val="22"/>
        </w:rPr>
        <w:t>Gospodarczej, REGON ______________,</w:t>
      </w:r>
    </w:p>
    <w:p w14:paraId="3094940B" w14:textId="3260D683" w:rsidR="00825D9B" w:rsidRPr="003C6244" w:rsidRDefault="00825D9B" w:rsidP="007F5EB9">
      <w:pPr>
        <w:ind w:left="284" w:hanging="284"/>
        <w:jc w:val="both"/>
        <w:rPr>
          <w:sz w:val="22"/>
          <w:szCs w:val="22"/>
        </w:rPr>
      </w:pPr>
      <w:r w:rsidRPr="003C6244">
        <w:rPr>
          <w:sz w:val="22"/>
          <w:szCs w:val="22"/>
        </w:rPr>
        <w:t>2.</w:t>
      </w:r>
      <w:r w:rsidR="007F5EB9">
        <w:rPr>
          <w:sz w:val="22"/>
          <w:szCs w:val="22"/>
        </w:rPr>
        <w:tab/>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181F5C7" w:rsidR="00825D9B" w:rsidRPr="003C6244" w:rsidRDefault="00825D9B" w:rsidP="00825D9B">
      <w:pPr>
        <w:jc w:val="both"/>
        <w:rPr>
          <w:sz w:val="22"/>
          <w:szCs w:val="22"/>
        </w:rPr>
      </w:pPr>
      <w:r w:rsidRPr="003C6244">
        <w:rPr>
          <w:sz w:val="22"/>
          <w:szCs w:val="22"/>
        </w:rPr>
        <w:t>z siedzibą w ___________</w:t>
      </w:r>
      <w:r w:rsidR="007F5EB9">
        <w:rPr>
          <w:sz w:val="22"/>
          <w:szCs w:val="22"/>
        </w:rPr>
        <w:t>___, przy ulicy _______________</w:t>
      </w:r>
      <w:r w:rsidRPr="003C6244">
        <w:rPr>
          <w:sz w:val="22"/>
          <w:szCs w:val="22"/>
        </w:rPr>
        <w:t xml:space="preserve">_, </w:t>
      </w:r>
      <w:r w:rsidR="007F5EB9">
        <w:rPr>
          <w:sz w:val="22"/>
          <w:szCs w:val="22"/>
        </w:rPr>
        <w:t>kod pocztowy ____</w:t>
      </w:r>
      <w:r w:rsidR="00586CFD">
        <w:rPr>
          <w:sz w:val="22"/>
          <w:szCs w:val="22"/>
        </w:rPr>
        <w:t>_</w:t>
      </w:r>
      <w:r w:rsidR="007F5EB9">
        <w:rPr>
          <w:sz w:val="22"/>
          <w:szCs w:val="22"/>
        </w:rPr>
        <w:t xml:space="preserve">_, </w:t>
      </w:r>
      <w:r w:rsidRPr="003C6244">
        <w:rPr>
          <w:sz w:val="22"/>
          <w:szCs w:val="22"/>
        </w:rPr>
        <w:t>zwanymi w</w:t>
      </w:r>
      <w:r w:rsidR="007F5EB9">
        <w:rPr>
          <w:sz w:val="22"/>
          <w:szCs w:val="22"/>
        </w:rPr>
        <w:t> </w:t>
      </w:r>
      <w:r w:rsidRPr="003C6244">
        <w:rPr>
          <w:sz w:val="22"/>
          <w:szCs w:val="22"/>
        </w:rPr>
        <w:t xml:space="preserve">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586CFD" w:rsidRDefault="00825D9B" w:rsidP="00825D9B">
      <w:pPr>
        <w:rPr>
          <w:sz w:val="22"/>
          <w:szCs w:val="22"/>
        </w:rPr>
      </w:pPr>
    </w:p>
    <w:p w14:paraId="1C9A0FD1" w14:textId="77777777" w:rsidR="00825D9B" w:rsidRPr="00586CFD" w:rsidRDefault="00825D9B" w:rsidP="00825D9B">
      <w:pPr>
        <w:rPr>
          <w:i/>
          <w:sz w:val="22"/>
          <w:szCs w:val="22"/>
        </w:rPr>
      </w:pPr>
      <w:r w:rsidRPr="00586CFD">
        <w:rPr>
          <w:i/>
          <w:sz w:val="22"/>
          <w:szCs w:val="22"/>
        </w:rPr>
        <w:t>W przypadku konsorcjum:</w:t>
      </w:r>
    </w:p>
    <w:p w14:paraId="5D5D7567" w14:textId="77777777" w:rsidR="00825D9B" w:rsidRPr="003C6244" w:rsidRDefault="00825D9B" w:rsidP="00825D9B">
      <w:pPr>
        <w:rPr>
          <w:b/>
          <w:sz w:val="22"/>
          <w:szCs w:val="22"/>
          <w:u w:val="single"/>
        </w:rPr>
      </w:pPr>
      <w:r w:rsidRPr="00586CFD">
        <w:rPr>
          <w:b/>
          <w:sz w:val="22"/>
          <w:szCs w:val="22"/>
          <w:u w:val="single"/>
        </w:rPr>
        <w:t xml:space="preserve">Konsorcjum </w:t>
      </w:r>
      <w:r w:rsidRPr="003C6244">
        <w:rPr>
          <w:b/>
          <w:sz w:val="22"/>
          <w:szCs w:val="22"/>
          <w:u w:val="single"/>
        </w:rPr>
        <w:t>firm:</w:t>
      </w:r>
    </w:p>
    <w:p w14:paraId="42F4951E" w14:textId="286D9C9E" w:rsidR="00825D9B" w:rsidRPr="00586CFD" w:rsidRDefault="00825D9B" w:rsidP="001758CA">
      <w:pPr>
        <w:pStyle w:val="Akapitzlist"/>
        <w:numPr>
          <w:ilvl w:val="6"/>
          <w:numId w:val="15"/>
        </w:numPr>
        <w:ind w:left="284" w:hanging="284"/>
        <w:jc w:val="both"/>
        <w:rPr>
          <w:i/>
          <w:sz w:val="22"/>
          <w:szCs w:val="22"/>
        </w:rPr>
      </w:pPr>
      <w:r w:rsidRPr="00586CFD">
        <w:rPr>
          <w:b/>
          <w:sz w:val="22"/>
          <w:szCs w:val="22"/>
        </w:rPr>
        <w:t>Lider</w:t>
      </w:r>
      <w:r w:rsidRPr="00586CFD">
        <w:rPr>
          <w:sz w:val="22"/>
          <w:szCs w:val="22"/>
        </w:rPr>
        <w:t xml:space="preserve"> - _______________________________________________________________________</w:t>
      </w:r>
      <w:r w:rsidR="00586CFD" w:rsidRPr="00586CFD">
        <w:rPr>
          <w:sz w:val="22"/>
          <w:szCs w:val="22"/>
        </w:rPr>
        <w:t xml:space="preserve"> </w:t>
      </w:r>
      <w:r w:rsidRPr="00586CFD">
        <w:rPr>
          <w:sz w:val="22"/>
          <w:szCs w:val="22"/>
        </w:rPr>
        <w:t>z</w:t>
      </w:r>
      <w:r w:rsidR="00586CFD">
        <w:rPr>
          <w:sz w:val="22"/>
          <w:szCs w:val="22"/>
        </w:rPr>
        <w:t> </w:t>
      </w:r>
      <w:r w:rsidRPr="00586CFD">
        <w:rPr>
          <w:sz w:val="22"/>
          <w:szCs w:val="22"/>
        </w:rPr>
        <w:t>siedzibą w ________________, przy ulicy ________</w:t>
      </w:r>
      <w:r w:rsidR="00586CFD">
        <w:rPr>
          <w:sz w:val="22"/>
          <w:szCs w:val="22"/>
        </w:rPr>
        <w:t>_</w:t>
      </w:r>
      <w:r w:rsidRPr="00586CFD">
        <w:rPr>
          <w:sz w:val="22"/>
          <w:szCs w:val="22"/>
        </w:rPr>
        <w:t xml:space="preserve">______, </w:t>
      </w:r>
      <w:r w:rsidR="00586CFD">
        <w:rPr>
          <w:sz w:val="22"/>
          <w:szCs w:val="22"/>
        </w:rPr>
        <w:t xml:space="preserve">kod pocztowy _______, </w:t>
      </w:r>
      <w:r w:rsidRPr="00586CFD">
        <w:rPr>
          <w:sz w:val="22"/>
          <w:szCs w:val="22"/>
        </w:rPr>
        <w:t xml:space="preserve">zarejestrowaną w Sądzie Rejonowym __________________ nr KRS _____________, REGON ____________, wysokość kapitału zakładowego całkowicie wpłaconego </w:t>
      </w:r>
      <w:r w:rsidRPr="00586CFD">
        <w:rPr>
          <w:i/>
          <w:sz w:val="22"/>
          <w:szCs w:val="22"/>
        </w:rPr>
        <w:t>(w przypadku spółki akcyjnej)</w:t>
      </w:r>
      <w:r w:rsidR="00586CFD" w:rsidRPr="00586CFD">
        <w:rPr>
          <w:sz w:val="22"/>
          <w:szCs w:val="22"/>
        </w:rPr>
        <w:t xml:space="preserve"> _________________,</w:t>
      </w:r>
    </w:p>
    <w:p w14:paraId="548B87C9" w14:textId="77777777" w:rsidR="006D5AE9" w:rsidRDefault="00825D9B" w:rsidP="001758CA">
      <w:pPr>
        <w:pStyle w:val="Akapitzlist"/>
        <w:numPr>
          <w:ilvl w:val="6"/>
          <w:numId w:val="15"/>
        </w:numPr>
        <w:ind w:left="284" w:hanging="284"/>
        <w:jc w:val="both"/>
        <w:rPr>
          <w:sz w:val="22"/>
          <w:szCs w:val="22"/>
        </w:rPr>
      </w:pPr>
      <w:r w:rsidRPr="00586CFD">
        <w:rPr>
          <w:b/>
          <w:sz w:val="22"/>
          <w:szCs w:val="22"/>
        </w:rPr>
        <w:t xml:space="preserve">Uczestnik - </w:t>
      </w:r>
      <w:r w:rsidRPr="00586CFD">
        <w:rPr>
          <w:sz w:val="22"/>
          <w:szCs w:val="22"/>
        </w:rPr>
        <w:t>_______________________</w:t>
      </w:r>
      <w:r w:rsidR="00586CFD" w:rsidRPr="00586CFD">
        <w:rPr>
          <w:sz w:val="22"/>
          <w:szCs w:val="22"/>
        </w:rPr>
        <w:t>_____________________________________</w:t>
      </w:r>
      <w:r w:rsidRPr="00586CFD">
        <w:rPr>
          <w:sz w:val="22"/>
          <w:szCs w:val="22"/>
        </w:rPr>
        <w:t>______</w:t>
      </w:r>
      <w:r w:rsidR="00586CFD" w:rsidRPr="00586CFD">
        <w:rPr>
          <w:sz w:val="22"/>
          <w:szCs w:val="22"/>
        </w:rPr>
        <w:t xml:space="preserve"> </w:t>
      </w:r>
      <w:r w:rsidRPr="00586CFD">
        <w:rPr>
          <w:sz w:val="22"/>
          <w:szCs w:val="22"/>
        </w:rPr>
        <w:t>z</w:t>
      </w:r>
      <w:r w:rsidR="00586CFD" w:rsidRPr="00586CFD">
        <w:rPr>
          <w:sz w:val="22"/>
          <w:szCs w:val="22"/>
        </w:rPr>
        <w:t> </w:t>
      </w:r>
      <w:r w:rsidRPr="00586CFD">
        <w:rPr>
          <w:sz w:val="22"/>
          <w:szCs w:val="22"/>
        </w:rPr>
        <w:t xml:space="preserve">siedzibą w ________________, przy ulicy ____________________, </w:t>
      </w:r>
      <w:r w:rsidR="00586CFD" w:rsidRPr="00586CFD">
        <w:rPr>
          <w:sz w:val="22"/>
          <w:szCs w:val="22"/>
        </w:rPr>
        <w:t xml:space="preserve">kod pocztowy _______, </w:t>
      </w:r>
      <w:r w:rsidRPr="00586CFD">
        <w:rPr>
          <w:sz w:val="22"/>
          <w:szCs w:val="22"/>
        </w:rPr>
        <w:t xml:space="preserve">zarejestrowaną w Sądzie Rejonowym __________________ nr KRS _____________REGON ____________, wysokość kapitału zakładowego całkowicie wpłaconego </w:t>
      </w:r>
      <w:r w:rsidRPr="00586CFD">
        <w:rPr>
          <w:i/>
          <w:sz w:val="22"/>
          <w:szCs w:val="22"/>
        </w:rPr>
        <w:t>(w przypadku spółki akcyjnej)</w:t>
      </w:r>
      <w:r w:rsidR="006D5AE9">
        <w:rPr>
          <w:sz w:val="22"/>
          <w:szCs w:val="22"/>
        </w:rPr>
        <w:t xml:space="preserve"> _________________,</w:t>
      </w:r>
    </w:p>
    <w:p w14:paraId="1E579C1B" w14:textId="07E51D57" w:rsidR="00825D9B" w:rsidRPr="006D5AE9" w:rsidRDefault="00825D9B" w:rsidP="006D5AE9">
      <w:pPr>
        <w:jc w:val="both"/>
        <w:rPr>
          <w:sz w:val="22"/>
          <w:szCs w:val="22"/>
        </w:rPr>
      </w:pPr>
      <w:r w:rsidRPr="006D5AE9">
        <w:rPr>
          <w:sz w:val="22"/>
          <w:szCs w:val="22"/>
        </w:rPr>
        <w:t xml:space="preserve">zwanych w treści umowy </w:t>
      </w:r>
      <w:r w:rsidRPr="006D5AE9">
        <w:rPr>
          <w:b/>
          <w:sz w:val="22"/>
          <w:szCs w:val="22"/>
        </w:rPr>
        <w:t xml:space="preserve">„WYKONAWCĄ” </w:t>
      </w:r>
      <w:r w:rsidRPr="006D5AE9">
        <w:rPr>
          <w:sz w:val="22"/>
          <w:szCs w:val="22"/>
        </w:rPr>
        <w:t xml:space="preserve">w imieniu których działa Pełnomocnik ___________________ </w:t>
      </w:r>
      <w:bookmarkEnd w:id="35"/>
      <w:r w:rsidRPr="006D5AE9">
        <w:rPr>
          <w:sz w:val="22"/>
          <w:szCs w:val="22"/>
        </w:rPr>
        <w:t>reprezentowanym przez osoby umocowane.</w:t>
      </w:r>
    </w:p>
    <w:bookmarkEnd w:id="34"/>
    <w:p w14:paraId="52CFD1EE" w14:textId="77777777" w:rsidR="00825D9B" w:rsidRPr="00586CFD" w:rsidRDefault="00825D9B" w:rsidP="00586CFD">
      <w:pPr>
        <w:rPr>
          <w:sz w:val="22"/>
          <w:szCs w:val="22"/>
        </w:rPr>
      </w:pPr>
    </w:p>
    <w:p w14:paraId="09B57D4B" w14:textId="77777777" w:rsidR="00825D9B" w:rsidRPr="00586CFD" w:rsidRDefault="00825D9B" w:rsidP="00825D9B">
      <w:pPr>
        <w:jc w:val="both"/>
        <w:rPr>
          <w:i/>
          <w:iCs/>
          <w:sz w:val="22"/>
          <w:szCs w:val="22"/>
        </w:rPr>
      </w:pPr>
      <w:r w:rsidRPr="00586CFD">
        <w:rPr>
          <w:i/>
          <w:iCs/>
          <w:sz w:val="22"/>
          <w:szCs w:val="22"/>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090D8E" w14:paraId="5565BA8C" w14:textId="77777777" w:rsidTr="005A18D7">
        <w:trPr>
          <w:trHeight w:val="20"/>
          <w:tblHeader/>
        </w:trPr>
        <w:tc>
          <w:tcPr>
            <w:tcW w:w="5000" w:type="pct"/>
            <w:shd w:val="clear" w:color="auto" w:fill="F2F2F2" w:themeFill="background1" w:themeFillShade="F2"/>
            <w:vAlign w:val="center"/>
          </w:tcPr>
          <w:p w14:paraId="5F6589D6" w14:textId="77777777" w:rsidR="00825D9B" w:rsidRPr="006D5AE9" w:rsidRDefault="00825D9B" w:rsidP="005A18D7">
            <w:pPr>
              <w:widowControl w:val="0"/>
              <w:tabs>
                <w:tab w:val="left" w:pos="284"/>
                <w:tab w:val="left" w:pos="851"/>
              </w:tabs>
              <w:ind w:left="284" w:hanging="284"/>
              <w:jc w:val="center"/>
              <w:rPr>
                <w:b/>
                <w:bCs/>
              </w:rPr>
            </w:pPr>
            <w:r w:rsidRPr="006D5AE9">
              <w:rPr>
                <w:b/>
                <w:bCs/>
                <w:sz w:val="22"/>
                <w:szCs w:val="22"/>
                <w:shd w:val="clear" w:color="auto" w:fill="F2F2F2" w:themeFill="background1" w:themeFillShade="F2"/>
              </w:rPr>
              <w:t>WYKONAWC</w:t>
            </w:r>
            <w:r w:rsidRPr="006D5AE9">
              <w:rPr>
                <w:b/>
                <w:bCs/>
                <w:sz w:val="22"/>
                <w:szCs w:val="22"/>
              </w:rPr>
              <w:t>A</w:t>
            </w:r>
          </w:p>
        </w:tc>
      </w:tr>
      <w:tr w:rsidR="00825D9B" w:rsidRPr="00090D8E" w14:paraId="636A7B66" w14:textId="77777777" w:rsidTr="005A18D7">
        <w:trPr>
          <w:trHeight w:val="1020"/>
        </w:trPr>
        <w:tc>
          <w:tcPr>
            <w:tcW w:w="5000" w:type="pct"/>
            <w:vAlign w:val="center"/>
          </w:tcPr>
          <w:p w14:paraId="3AB2649A" w14:textId="77777777" w:rsidR="00825D9B" w:rsidRPr="006D5AE9" w:rsidRDefault="00825D9B" w:rsidP="005A18D7">
            <w:pPr>
              <w:widowControl w:val="0"/>
              <w:jc w:val="center"/>
              <w:rPr>
                <w:sz w:val="18"/>
                <w:szCs w:val="18"/>
              </w:rPr>
            </w:pPr>
          </w:p>
          <w:p w14:paraId="68CA3651" w14:textId="77777777" w:rsidR="00825D9B" w:rsidRPr="006D5AE9" w:rsidRDefault="00825D9B" w:rsidP="005A18D7">
            <w:pPr>
              <w:widowControl w:val="0"/>
              <w:jc w:val="center"/>
              <w:rPr>
                <w:sz w:val="18"/>
                <w:szCs w:val="18"/>
              </w:rPr>
            </w:pPr>
          </w:p>
          <w:p w14:paraId="11949D81" w14:textId="77777777" w:rsidR="00825D9B" w:rsidRPr="006D5AE9" w:rsidRDefault="00825D9B" w:rsidP="005A18D7">
            <w:pPr>
              <w:widowControl w:val="0"/>
              <w:jc w:val="center"/>
              <w:rPr>
                <w:sz w:val="18"/>
                <w:szCs w:val="18"/>
              </w:rPr>
            </w:pPr>
          </w:p>
          <w:p w14:paraId="0D6B2B58" w14:textId="77777777" w:rsidR="00825D9B" w:rsidRPr="006D5AE9" w:rsidRDefault="00825D9B" w:rsidP="005A18D7">
            <w:pPr>
              <w:widowControl w:val="0"/>
              <w:tabs>
                <w:tab w:val="left" w:pos="284"/>
                <w:tab w:val="left" w:pos="851"/>
              </w:tabs>
              <w:ind w:left="284" w:hanging="284"/>
              <w:jc w:val="center"/>
              <w:rPr>
                <w:b/>
                <w:bCs/>
                <w:lang w:val="en-US"/>
              </w:rPr>
            </w:pPr>
          </w:p>
        </w:tc>
      </w:tr>
    </w:tbl>
    <w:p w14:paraId="0A6049B4" w14:textId="77777777" w:rsidR="0035712B" w:rsidRPr="006D5AE9" w:rsidRDefault="0035712B" w:rsidP="006D5AE9">
      <w:pPr>
        <w:rPr>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3EF3A1A5" w:rsidR="0035712B" w:rsidRPr="003C6244" w:rsidRDefault="0035712B" w:rsidP="001758CA">
      <w:pPr>
        <w:numPr>
          <w:ilvl w:val="0"/>
          <w:numId w:val="49"/>
        </w:numPr>
        <w:ind w:left="426" w:hanging="426"/>
        <w:jc w:val="both"/>
        <w:rPr>
          <w:sz w:val="22"/>
          <w:szCs w:val="22"/>
        </w:rPr>
      </w:pPr>
      <w:r w:rsidRPr="0090743E">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90743E">
        <w:rPr>
          <w:sz w:val="22"/>
          <w:szCs w:val="22"/>
        </w:rPr>
        <w:t>Pzp</w:t>
      </w:r>
      <w:proofErr w:type="spellEnd"/>
      <w:r w:rsidRPr="0090743E">
        <w:rPr>
          <w:sz w:val="22"/>
          <w:szCs w:val="22"/>
        </w:rPr>
        <w:t xml:space="preserve"> pt</w:t>
      </w:r>
      <w:r w:rsidR="006D5AE9" w:rsidRPr="0090743E">
        <w:rPr>
          <w:sz w:val="22"/>
          <w:szCs w:val="22"/>
        </w:rPr>
        <w:t>.: „Dostawa ___</w:t>
      </w:r>
      <w:r w:rsidRPr="0090743E">
        <w:rPr>
          <w:sz w:val="22"/>
          <w:szCs w:val="22"/>
        </w:rPr>
        <w:t xml:space="preserve">___________ dla </w:t>
      </w:r>
      <w:r w:rsidRPr="003C6244">
        <w:rPr>
          <w:sz w:val="22"/>
          <w:szCs w:val="22"/>
        </w:rPr>
        <w:t>Oddziałów Polskiej Grupy Górniczej S.A.” przeprowadzonego w</w:t>
      </w:r>
      <w:r w:rsidR="006D5AE9">
        <w:rPr>
          <w:sz w:val="22"/>
          <w:szCs w:val="22"/>
        </w:rPr>
        <w:t> </w:t>
      </w:r>
      <w:r w:rsidRPr="003C6244">
        <w:rPr>
          <w:sz w:val="22"/>
          <w:szCs w:val="22"/>
        </w:rPr>
        <w:t>trybie przetargu nieograniczonego (nr sprawy ___________).</w:t>
      </w:r>
    </w:p>
    <w:p w14:paraId="22AB7277" w14:textId="77777777" w:rsidR="0035712B" w:rsidRPr="003C6244" w:rsidRDefault="0035712B" w:rsidP="001758CA">
      <w:pPr>
        <w:numPr>
          <w:ilvl w:val="0"/>
          <w:numId w:val="49"/>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1758CA">
      <w:pPr>
        <w:numPr>
          <w:ilvl w:val="0"/>
          <w:numId w:val="49"/>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3C6244" w:rsidRDefault="0035712B" w:rsidP="001758CA">
      <w:pPr>
        <w:numPr>
          <w:ilvl w:val="0"/>
          <w:numId w:val="50"/>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w:t>
      </w:r>
      <w:r w:rsidRPr="00EF27FF">
        <w:rPr>
          <w:sz w:val="22"/>
          <w:szCs w:val="22"/>
        </w:rPr>
        <w:t xml:space="preserve">określonej w </w:t>
      </w:r>
      <w:r w:rsidRPr="00EF27FF">
        <w:rPr>
          <w:b/>
          <w:bCs/>
          <w:sz w:val="22"/>
          <w:szCs w:val="22"/>
        </w:rPr>
        <w:t>Załączniku Nr 1</w:t>
      </w:r>
      <w:r w:rsidRPr="00EF27FF">
        <w:rPr>
          <w:bCs/>
          <w:sz w:val="22"/>
          <w:szCs w:val="22"/>
        </w:rPr>
        <w:t xml:space="preserve"> oraz parametrach określonych w </w:t>
      </w:r>
      <w:r w:rsidRPr="00EF27FF">
        <w:rPr>
          <w:b/>
          <w:bCs/>
          <w:sz w:val="22"/>
          <w:szCs w:val="22"/>
        </w:rPr>
        <w:t>Załączniku Nr 1a</w:t>
      </w:r>
      <w:r w:rsidRPr="00EF27FF">
        <w:rPr>
          <w:sz w:val="22"/>
          <w:szCs w:val="22"/>
        </w:rPr>
        <w:t xml:space="preserve"> </w:t>
      </w:r>
      <w:r w:rsidRPr="00EF27FF">
        <w:rPr>
          <w:i/>
          <w:sz w:val="22"/>
          <w:szCs w:val="22"/>
        </w:rPr>
        <w:t>(jeżeli dotyczy</w:t>
      </w:r>
      <w:r w:rsidRPr="00EF27FF">
        <w:rPr>
          <w:sz w:val="22"/>
          <w:szCs w:val="22"/>
        </w:rPr>
        <w:t xml:space="preserve">) do </w:t>
      </w:r>
      <w:r w:rsidRPr="003C6244">
        <w:rPr>
          <w:sz w:val="22"/>
          <w:szCs w:val="22"/>
        </w:rPr>
        <w:t>umowy.</w:t>
      </w:r>
    </w:p>
    <w:p w14:paraId="12C09530" w14:textId="77777777" w:rsidR="0035712B" w:rsidRPr="003C6244" w:rsidRDefault="0035712B" w:rsidP="001758CA">
      <w:pPr>
        <w:numPr>
          <w:ilvl w:val="0"/>
          <w:numId w:val="50"/>
        </w:numPr>
        <w:ind w:left="426" w:hanging="426"/>
        <w:jc w:val="both"/>
        <w:rPr>
          <w:sz w:val="22"/>
          <w:szCs w:val="22"/>
        </w:rPr>
      </w:pPr>
      <w:r w:rsidRPr="003C6244">
        <w:rPr>
          <w:sz w:val="22"/>
          <w:szCs w:val="22"/>
        </w:rPr>
        <w:t>Przedmiot umowy został sklasyfikowany pod nr kodu ________________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CB0304" w:rsidRDefault="0035712B" w:rsidP="001758CA">
      <w:pPr>
        <w:numPr>
          <w:ilvl w:val="0"/>
          <w:numId w:val="51"/>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CB0304" w:rsidRDefault="0035712B" w:rsidP="001758CA">
      <w:pPr>
        <w:numPr>
          <w:ilvl w:val="1"/>
          <w:numId w:val="52"/>
        </w:numPr>
        <w:ind w:left="709" w:hanging="283"/>
        <w:jc w:val="both"/>
        <w:rPr>
          <w:sz w:val="22"/>
          <w:szCs w:val="22"/>
        </w:rPr>
      </w:pPr>
      <w:r w:rsidRPr="00CB0304">
        <w:rPr>
          <w:sz w:val="22"/>
          <w:szCs w:val="22"/>
        </w:rPr>
        <w:t xml:space="preserve">wartość netto: </w:t>
      </w:r>
      <w:r w:rsidRPr="00CB0304">
        <w:rPr>
          <w:b/>
          <w:sz w:val="22"/>
          <w:szCs w:val="22"/>
        </w:rPr>
        <w:t>_____________ PLN</w:t>
      </w:r>
      <w:r w:rsidRPr="00CB0304">
        <w:rPr>
          <w:sz w:val="22"/>
          <w:szCs w:val="22"/>
        </w:rPr>
        <w:t xml:space="preserve"> (słownie: __________________________________),</w:t>
      </w:r>
    </w:p>
    <w:p w14:paraId="0863AC70" w14:textId="77777777" w:rsidR="00D0075C" w:rsidRDefault="0035712B" w:rsidP="001758CA">
      <w:pPr>
        <w:numPr>
          <w:ilvl w:val="1"/>
          <w:numId w:val="52"/>
        </w:numPr>
        <w:ind w:left="709" w:hanging="283"/>
        <w:jc w:val="both"/>
        <w:rPr>
          <w:sz w:val="22"/>
          <w:szCs w:val="22"/>
        </w:rPr>
      </w:pPr>
      <w:r w:rsidRPr="003C6244">
        <w:rPr>
          <w:sz w:val="22"/>
          <w:szCs w:val="22"/>
        </w:rPr>
        <w:lastRenderedPageBreak/>
        <w:t>stawka podatku VAT: według przepisów obowiązujących w okresie realizacji umowy</w:t>
      </w:r>
      <w:r w:rsidR="00D0075C">
        <w:rPr>
          <w:sz w:val="22"/>
          <w:szCs w:val="22"/>
        </w:rPr>
        <w:t>,</w:t>
      </w:r>
    </w:p>
    <w:p w14:paraId="6415AACA" w14:textId="77777777" w:rsidR="0035712B" w:rsidRPr="00EE44BA" w:rsidRDefault="0035712B" w:rsidP="001758CA">
      <w:pPr>
        <w:numPr>
          <w:ilvl w:val="0"/>
          <w:numId w:val="51"/>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CB0304" w:rsidRDefault="0035712B" w:rsidP="00357145">
      <w:pPr>
        <w:ind w:left="426"/>
        <w:jc w:val="both"/>
        <w:rPr>
          <w:sz w:val="22"/>
          <w:szCs w:val="22"/>
        </w:rPr>
      </w:pPr>
      <w:r w:rsidRPr="00EE44BA">
        <w:rPr>
          <w:sz w:val="22"/>
          <w:szCs w:val="22"/>
        </w:rPr>
        <w:t>Zamawiający:</w:t>
      </w:r>
      <w:r w:rsidRPr="00EE44BA">
        <w:rPr>
          <w:sz w:val="22"/>
          <w:szCs w:val="22"/>
        </w:rPr>
        <w:tab/>
      </w:r>
      <w:r w:rsidRPr="00CB0304">
        <w:rPr>
          <w:sz w:val="22"/>
          <w:szCs w:val="22"/>
        </w:rPr>
        <w:t>634-283-47-28,</w:t>
      </w:r>
    </w:p>
    <w:p w14:paraId="4DD1EBDB" w14:textId="77777777" w:rsidR="0035712B" w:rsidRPr="00CB0304" w:rsidRDefault="0035712B" w:rsidP="00E616AC">
      <w:pPr>
        <w:ind w:left="426"/>
        <w:jc w:val="both"/>
        <w:rPr>
          <w:sz w:val="22"/>
          <w:szCs w:val="22"/>
        </w:rPr>
      </w:pPr>
      <w:r w:rsidRPr="00CB0304">
        <w:rPr>
          <w:sz w:val="22"/>
          <w:szCs w:val="22"/>
        </w:rPr>
        <w:t>Wykonawca:</w:t>
      </w:r>
      <w:r w:rsidRPr="00CB0304">
        <w:rPr>
          <w:sz w:val="22"/>
          <w:szCs w:val="22"/>
        </w:rPr>
        <w:tab/>
        <w:t>_____________</w:t>
      </w:r>
    </w:p>
    <w:p w14:paraId="69E3D6EB" w14:textId="24B4C29F" w:rsidR="00E66F3D" w:rsidRPr="00CB0304" w:rsidRDefault="00E66F3D" w:rsidP="001758CA">
      <w:pPr>
        <w:pStyle w:val="Default"/>
        <w:numPr>
          <w:ilvl w:val="0"/>
          <w:numId w:val="51"/>
        </w:numPr>
        <w:ind w:left="426" w:hanging="426"/>
        <w:jc w:val="both"/>
        <w:rPr>
          <w:iCs/>
          <w:color w:val="auto"/>
          <w:sz w:val="22"/>
          <w:szCs w:val="22"/>
        </w:rPr>
      </w:pPr>
      <w:r w:rsidRPr="00CB0304">
        <w:rPr>
          <w:rFonts w:eastAsia="Calibri"/>
          <w:sz w:val="22"/>
          <w:szCs w:val="22"/>
        </w:rPr>
        <w:t>Z zastrzeżeniem przypadków wynikających z ustawy z dnia 11 marca 2004 r. o podatku od</w:t>
      </w:r>
      <w:r w:rsidR="00CB0304">
        <w:rPr>
          <w:rFonts w:eastAsia="Calibri"/>
          <w:sz w:val="22"/>
          <w:szCs w:val="22"/>
        </w:rPr>
        <w:t> </w:t>
      </w:r>
      <w:r w:rsidRPr="00CB0304">
        <w:rPr>
          <w:rFonts w:eastAsia="Calibri"/>
          <w:sz w:val="22"/>
          <w:szCs w:val="22"/>
        </w:rPr>
        <w:t>towarów i usług (tj. Dz. U. z 2025 r. poz. 775, ze zm.), zwanej dalej „ustawą o VAT”, Wykonawca wystawia i udostępnia Zamawiającemu faktury ustrukturyzowane przy użyciu Krajowego Systemu e-Faktur, zwanego dalej „</w:t>
      </w:r>
      <w:proofErr w:type="spellStart"/>
      <w:r w:rsidRPr="00CB0304">
        <w:rPr>
          <w:rFonts w:eastAsia="Calibri"/>
          <w:sz w:val="22"/>
          <w:szCs w:val="22"/>
        </w:rPr>
        <w:t>KSeF</w:t>
      </w:r>
      <w:proofErr w:type="spellEnd"/>
      <w:r w:rsidRPr="00CB0304">
        <w:rPr>
          <w:rFonts w:eastAsia="Calibri"/>
          <w:sz w:val="22"/>
          <w:szCs w:val="22"/>
        </w:rPr>
        <w:t>” zgodnie z obowiązującymi przepisami prawa.</w:t>
      </w:r>
    </w:p>
    <w:p w14:paraId="64B8F45F" w14:textId="77777777" w:rsidR="00E66F3D" w:rsidRPr="00CB0304" w:rsidRDefault="00E66F3D" w:rsidP="001758CA">
      <w:pPr>
        <w:pStyle w:val="Default"/>
        <w:numPr>
          <w:ilvl w:val="0"/>
          <w:numId w:val="51"/>
        </w:numPr>
        <w:ind w:left="426" w:hanging="426"/>
        <w:jc w:val="both"/>
        <w:rPr>
          <w:iCs/>
          <w:color w:val="auto"/>
          <w:sz w:val="22"/>
          <w:szCs w:val="22"/>
        </w:rPr>
      </w:pPr>
      <w:r w:rsidRPr="00CB0304">
        <w:rPr>
          <w:rFonts w:eastAsia="Calibri"/>
          <w:sz w:val="22"/>
          <w:szCs w:val="22"/>
        </w:rPr>
        <w:t>Fakturę ustrukturyzowaną należy wystawić:</w:t>
      </w:r>
    </w:p>
    <w:p w14:paraId="2683DC25" w14:textId="05818D24" w:rsidR="00E66F3D" w:rsidRPr="00CB0304" w:rsidRDefault="00E66F3D" w:rsidP="00E66F3D">
      <w:pPr>
        <w:widowControl w:val="0"/>
        <w:ind w:left="426"/>
        <w:jc w:val="both"/>
        <w:rPr>
          <w:rFonts w:eastAsia="Calibri"/>
          <w:sz w:val="22"/>
          <w:szCs w:val="22"/>
          <w:lang w:eastAsia="en-US"/>
        </w:rPr>
      </w:pPr>
      <w:r w:rsidRPr="00CB0304">
        <w:rPr>
          <w:rFonts w:eastAsia="Calibri"/>
          <w:sz w:val="22"/>
          <w:szCs w:val="22"/>
          <w:lang w:eastAsia="en-US"/>
        </w:rPr>
        <w:t>- d</w:t>
      </w:r>
      <w:r w:rsidR="00CB0304" w:rsidRPr="00CB0304">
        <w:rPr>
          <w:rFonts w:eastAsia="Calibri"/>
          <w:sz w:val="22"/>
          <w:szCs w:val="22"/>
          <w:lang w:eastAsia="en-US"/>
        </w:rPr>
        <w:t>ane nabywcy (</w:t>
      </w:r>
      <w:proofErr w:type="spellStart"/>
      <w:r w:rsidR="00CB0304" w:rsidRPr="00CB0304">
        <w:rPr>
          <w:rFonts w:eastAsia="Calibri"/>
          <w:sz w:val="22"/>
          <w:szCs w:val="22"/>
          <w:lang w:eastAsia="en-US"/>
        </w:rPr>
        <w:t>schema</w:t>
      </w:r>
      <w:proofErr w:type="spellEnd"/>
      <w:r w:rsidR="00CB0304" w:rsidRPr="00CB0304">
        <w:rPr>
          <w:rFonts w:eastAsia="Calibri"/>
          <w:sz w:val="22"/>
          <w:szCs w:val="22"/>
          <w:lang w:eastAsia="en-US"/>
        </w:rPr>
        <w:t xml:space="preserve"> Podmiot 2):</w:t>
      </w:r>
    </w:p>
    <w:p w14:paraId="2BA1460B" w14:textId="77777777" w:rsidR="00E66F3D" w:rsidRPr="00CB0304" w:rsidRDefault="00E66F3D" w:rsidP="00E66F3D">
      <w:pPr>
        <w:widowControl w:val="0"/>
        <w:ind w:left="3996" w:hanging="3570"/>
        <w:jc w:val="both"/>
        <w:rPr>
          <w:rFonts w:eastAsia="Calibri"/>
          <w:sz w:val="22"/>
          <w:szCs w:val="22"/>
          <w:lang w:eastAsia="en-US"/>
        </w:rPr>
      </w:pPr>
      <w:r w:rsidRPr="00CB0304">
        <w:rPr>
          <w:rFonts w:eastAsia="Calibri"/>
          <w:sz w:val="22"/>
          <w:szCs w:val="22"/>
          <w:lang w:eastAsia="en-US"/>
        </w:rPr>
        <w:t>Polska Grupa Górnicza S.A., 40-039 Katowice, ul. Powstańców 30</w:t>
      </w:r>
    </w:p>
    <w:p w14:paraId="6508DC3A" w14:textId="77777777" w:rsidR="00E66F3D" w:rsidRPr="00CB0304" w:rsidRDefault="00E66F3D" w:rsidP="00E66F3D">
      <w:pPr>
        <w:widowControl w:val="0"/>
        <w:ind w:left="1980" w:hanging="1554"/>
        <w:jc w:val="both"/>
        <w:rPr>
          <w:rFonts w:eastAsia="Calibri"/>
          <w:sz w:val="22"/>
          <w:szCs w:val="22"/>
          <w:lang w:eastAsia="en-US"/>
        </w:rPr>
      </w:pPr>
      <w:r w:rsidRPr="00CB0304">
        <w:rPr>
          <w:rFonts w:eastAsia="Calibri"/>
          <w:sz w:val="22"/>
          <w:szCs w:val="22"/>
          <w:lang w:eastAsia="en-US"/>
        </w:rPr>
        <w:t>- dane odbiorcy (</w:t>
      </w:r>
      <w:proofErr w:type="spellStart"/>
      <w:r w:rsidRPr="00CB0304">
        <w:rPr>
          <w:rFonts w:eastAsia="Calibri"/>
          <w:sz w:val="22"/>
          <w:szCs w:val="22"/>
          <w:lang w:eastAsia="en-US"/>
        </w:rPr>
        <w:t>schema</w:t>
      </w:r>
      <w:proofErr w:type="spellEnd"/>
      <w:r w:rsidRPr="00CB0304">
        <w:rPr>
          <w:rFonts w:eastAsia="Calibri"/>
          <w:sz w:val="22"/>
          <w:szCs w:val="22"/>
          <w:lang w:eastAsia="en-US"/>
        </w:rPr>
        <w:t xml:space="preserve"> Podmiot 3): Oddział ………………..</w:t>
      </w:r>
    </w:p>
    <w:p w14:paraId="1FF57ACF" w14:textId="3B3FE4FE" w:rsidR="00E66F3D" w:rsidRPr="00CB0304" w:rsidRDefault="00E66F3D" w:rsidP="001758CA">
      <w:pPr>
        <w:pStyle w:val="Default"/>
        <w:numPr>
          <w:ilvl w:val="0"/>
          <w:numId w:val="51"/>
        </w:numPr>
        <w:ind w:left="426" w:hanging="426"/>
        <w:jc w:val="both"/>
        <w:rPr>
          <w:iCs/>
          <w:color w:val="auto"/>
          <w:sz w:val="22"/>
          <w:szCs w:val="22"/>
        </w:rPr>
      </w:pPr>
      <w:r w:rsidRPr="00CB0304">
        <w:rPr>
          <w:rFonts w:eastAsia="Calibri"/>
          <w:sz w:val="22"/>
          <w:szCs w:val="22"/>
        </w:rPr>
        <w:t>W przypadku awarii</w:t>
      </w:r>
      <w:r w:rsidR="008D124C" w:rsidRPr="00CB0304">
        <w:rPr>
          <w:rFonts w:eastAsia="Calibri"/>
          <w:sz w:val="22"/>
          <w:szCs w:val="22"/>
        </w:rPr>
        <w:t xml:space="preserve">, o której mowa w art. 106ne ust. 1 Ustawy o VAT, </w:t>
      </w:r>
      <w:r w:rsidRPr="00CB0304">
        <w:rPr>
          <w:rFonts w:eastAsia="Calibri"/>
          <w:sz w:val="22"/>
          <w:szCs w:val="22"/>
        </w:rPr>
        <w:t xml:space="preserve">Wykonawca przesyła faktury </w:t>
      </w:r>
      <w:bookmarkStart w:id="36" w:name="_Hlk218494284"/>
      <w:r w:rsidRPr="00CB0304">
        <w:rPr>
          <w:rFonts w:eastAsia="Calibri"/>
          <w:sz w:val="22"/>
          <w:szCs w:val="22"/>
        </w:rPr>
        <w:t>Zamawiającemu</w:t>
      </w:r>
      <w:bookmarkEnd w:id="36"/>
      <w:r w:rsidRPr="00CB0304">
        <w:rPr>
          <w:rFonts w:eastAsia="Calibri"/>
          <w:sz w:val="22"/>
          <w:szCs w:val="22"/>
        </w:rPr>
        <w:t xml:space="preserve"> w sposób z nim uzgodniony:</w:t>
      </w:r>
    </w:p>
    <w:p w14:paraId="27751398" w14:textId="77777777" w:rsidR="00E66F3D" w:rsidRPr="00CB0304" w:rsidRDefault="00E66F3D" w:rsidP="00E66F3D">
      <w:pPr>
        <w:widowControl w:val="0"/>
        <w:tabs>
          <w:tab w:val="left" w:pos="567"/>
        </w:tabs>
        <w:ind w:left="426"/>
        <w:jc w:val="both"/>
        <w:rPr>
          <w:rFonts w:eastAsia="Calibri"/>
          <w:sz w:val="22"/>
          <w:szCs w:val="22"/>
          <w:lang w:eastAsia="en-US"/>
        </w:rPr>
      </w:pPr>
      <w:r w:rsidRPr="00CB0304">
        <w:rPr>
          <w:rFonts w:eastAsia="Calibri"/>
          <w:sz w:val="22"/>
          <w:szCs w:val="22"/>
          <w:lang w:eastAsia="en-US"/>
        </w:rPr>
        <w:t>-</w:t>
      </w:r>
      <w:r w:rsidRPr="00CB0304">
        <w:rPr>
          <w:rFonts w:eastAsia="Calibri"/>
          <w:sz w:val="22"/>
          <w:szCs w:val="22"/>
          <w:lang w:eastAsia="en-US"/>
        </w:rPr>
        <w:tab/>
        <w:t>wysyłka faktury w postaci papierowej, lub</w:t>
      </w:r>
    </w:p>
    <w:p w14:paraId="5469E0B2" w14:textId="748959EF" w:rsidR="00E66F3D" w:rsidRPr="00CB0304" w:rsidRDefault="00CB0304" w:rsidP="00BB0FC6">
      <w:pPr>
        <w:widowControl w:val="0"/>
        <w:tabs>
          <w:tab w:val="left" w:pos="567"/>
        </w:tabs>
        <w:ind w:left="426"/>
        <w:jc w:val="both"/>
        <w:rPr>
          <w:rFonts w:eastAsia="Calibri"/>
          <w:sz w:val="22"/>
          <w:szCs w:val="22"/>
          <w:lang w:eastAsia="en-US"/>
        </w:rPr>
      </w:pPr>
      <w:r w:rsidRPr="00CB0304">
        <w:rPr>
          <w:rFonts w:eastAsia="Calibri"/>
          <w:sz w:val="22"/>
          <w:szCs w:val="22"/>
          <w:lang w:eastAsia="en-US"/>
        </w:rPr>
        <w:t>-</w:t>
      </w:r>
      <w:r w:rsidRPr="00CB0304">
        <w:rPr>
          <w:rFonts w:eastAsia="Calibri"/>
          <w:sz w:val="22"/>
          <w:szCs w:val="22"/>
          <w:lang w:eastAsia="en-US"/>
        </w:rPr>
        <w:tab/>
        <w:t>wysyłka pocztą elektroniczną.</w:t>
      </w:r>
    </w:p>
    <w:p w14:paraId="7CDDE11B" w14:textId="77777777" w:rsidR="00E66F3D" w:rsidRPr="00CB0304" w:rsidRDefault="00E66F3D" w:rsidP="001758CA">
      <w:pPr>
        <w:pStyle w:val="Default"/>
        <w:numPr>
          <w:ilvl w:val="0"/>
          <w:numId w:val="51"/>
        </w:numPr>
        <w:ind w:left="426" w:hanging="426"/>
        <w:jc w:val="both"/>
        <w:rPr>
          <w:iCs/>
          <w:color w:val="auto"/>
          <w:sz w:val="22"/>
          <w:szCs w:val="22"/>
        </w:rPr>
      </w:pPr>
      <w:r w:rsidRPr="00CB0304">
        <w:rPr>
          <w:rFonts w:eastAsia="Calibri"/>
          <w:sz w:val="22"/>
          <w:szCs w:val="22"/>
        </w:rPr>
        <w:t xml:space="preserve">W przypadku, gdy Wykonawca nie podlega obowiązkowi wystawiania faktur w </w:t>
      </w:r>
      <w:proofErr w:type="spellStart"/>
      <w:r w:rsidRPr="00CB0304">
        <w:rPr>
          <w:rFonts w:eastAsia="Calibri"/>
          <w:sz w:val="22"/>
          <w:szCs w:val="22"/>
        </w:rPr>
        <w:t>KSeF</w:t>
      </w:r>
      <w:proofErr w:type="spellEnd"/>
      <w:r w:rsidRPr="00CB0304">
        <w:rPr>
          <w:rFonts w:eastAsia="Calibri"/>
          <w:sz w:val="22"/>
          <w:szCs w:val="22"/>
        </w:rPr>
        <w:t>, fakturę należy wystawić na adres:</w:t>
      </w:r>
    </w:p>
    <w:p w14:paraId="6711BDD8" w14:textId="77777777" w:rsidR="00E66F3D" w:rsidRPr="00CB0304" w:rsidRDefault="00E66F3D" w:rsidP="00E66F3D">
      <w:pPr>
        <w:widowControl w:val="0"/>
        <w:ind w:left="3402" w:hanging="2976"/>
        <w:jc w:val="both"/>
        <w:rPr>
          <w:rFonts w:eastAsia="Calibri"/>
          <w:sz w:val="22"/>
          <w:szCs w:val="22"/>
          <w:lang w:eastAsia="en-US"/>
        </w:rPr>
      </w:pPr>
      <w:r w:rsidRPr="00CB0304">
        <w:rPr>
          <w:rFonts w:eastAsia="Calibri"/>
          <w:sz w:val="22"/>
          <w:szCs w:val="22"/>
          <w:lang w:eastAsia="en-US"/>
        </w:rPr>
        <w:t xml:space="preserve">Polska Grupa Górnicza S.A., 40-039 Katowice, ul. Powstańców 30 </w:t>
      </w:r>
    </w:p>
    <w:p w14:paraId="2EACFD2F" w14:textId="77777777" w:rsidR="00E66F3D" w:rsidRPr="00CB0304" w:rsidRDefault="00E66F3D" w:rsidP="00E66F3D">
      <w:pPr>
        <w:widowControl w:val="0"/>
        <w:ind w:left="426"/>
        <w:jc w:val="both"/>
        <w:rPr>
          <w:rFonts w:eastAsia="Calibri"/>
          <w:sz w:val="22"/>
          <w:szCs w:val="22"/>
          <w:lang w:eastAsia="en-US"/>
        </w:rPr>
      </w:pPr>
      <w:r w:rsidRPr="00CB0304">
        <w:rPr>
          <w:rFonts w:eastAsia="Calibri"/>
          <w:sz w:val="22"/>
          <w:szCs w:val="22"/>
          <w:lang w:eastAsia="en-US"/>
        </w:rPr>
        <w:t>oraz przesłać w formie papierowej na adres:</w:t>
      </w:r>
    </w:p>
    <w:p w14:paraId="3D79B543" w14:textId="77777777" w:rsidR="00E66F3D" w:rsidRPr="00CB0304" w:rsidRDefault="00E66F3D" w:rsidP="00E66F3D">
      <w:pPr>
        <w:widowControl w:val="0"/>
        <w:tabs>
          <w:tab w:val="left" w:pos="3828"/>
        </w:tabs>
        <w:ind w:left="3402" w:hanging="2976"/>
        <w:jc w:val="both"/>
        <w:rPr>
          <w:rFonts w:eastAsia="Calibri"/>
          <w:sz w:val="22"/>
          <w:szCs w:val="22"/>
          <w:lang w:eastAsia="en-US"/>
        </w:rPr>
      </w:pPr>
      <w:r w:rsidRPr="00CB0304">
        <w:rPr>
          <w:rFonts w:eastAsia="Calibri"/>
          <w:sz w:val="22"/>
          <w:szCs w:val="22"/>
          <w:lang w:eastAsia="en-US"/>
        </w:rPr>
        <w:t xml:space="preserve">Polska Grupa Górnicza S.A., 44-122 Gliwice, ul. Jasna 8, lub </w:t>
      </w:r>
    </w:p>
    <w:p w14:paraId="012BA63B" w14:textId="1FF9B15D" w:rsidR="00E66F3D" w:rsidRPr="00CB0304" w:rsidRDefault="00E66F3D" w:rsidP="00E66F3D">
      <w:pPr>
        <w:pStyle w:val="Default"/>
        <w:ind w:left="426"/>
        <w:jc w:val="both"/>
        <w:rPr>
          <w:iCs/>
          <w:strike/>
          <w:color w:val="auto"/>
          <w:sz w:val="22"/>
          <w:szCs w:val="22"/>
        </w:rPr>
      </w:pPr>
      <w:r w:rsidRPr="00CB0304">
        <w:rPr>
          <w:rFonts w:eastAsia="Calibri"/>
          <w:sz w:val="22"/>
          <w:szCs w:val="22"/>
        </w:rPr>
        <w:t>w formie elektronicznej</w:t>
      </w:r>
      <w:r w:rsidR="00FC72B8">
        <w:rPr>
          <w:rFonts w:eastAsia="Calibri"/>
          <w:sz w:val="22"/>
          <w:szCs w:val="22"/>
        </w:rPr>
        <w:t>.</w:t>
      </w:r>
    </w:p>
    <w:p w14:paraId="5F669CDE" w14:textId="77777777" w:rsidR="00CB0304" w:rsidRPr="00CB0304" w:rsidRDefault="00E66F3D" w:rsidP="001758CA">
      <w:pPr>
        <w:pStyle w:val="Default"/>
        <w:numPr>
          <w:ilvl w:val="0"/>
          <w:numId w:val="51"/>
        </w:numPr>
        <w:ind w:left="426" w:hanging="426"/>
        <w:jc w:val="both"/>
        <w:rPr>
          <w:iCs/>
          <w:color w:val="auto"/>
          <w:sz w:val="22"/>
          <w:szCs w:val="22"/>
        </w:rPr>
      </w:pPr>
      <w:r w:rsidRPr="00CB0304">
        <w:rPr>
          <w:rFonts w:eastAsia="Calibri"/>
          <w:color w:val="auto"/>
          <w:sz w:val="22"/>
          <w:szCs w:val="22"/>
        </w:rPr>
        <w:t xml:space="preserve">Załączniki do faktur ustrukturyzowanych należy przesłać na adres e-mail: </w:t>
      </w:r>
      <w:hyperlink r:id="rId31" w:history="1">
        <w:r w:rsidRPr="00F709B4">
          <w:rPr>
            <w:rStyle w:val="Hipercze"/>
            <w:sz w:val="22"/>
            <w:szCs w:val="22"/>
            <w:lang w:eastAsia="pl-PL"/>
          </w:rPr>
          <w:t>ksef.zal@pgg.pl</w:t>
        </w:r>
      </w:hyperlink>
      <w:r w:rsidRPr="00CB0304">
        <w:rPr>
          <w:rFonts w:eastAsia="Calibri"/>
          <w:color w:val="auto"/>
          <w:sz w:val="22"/>
          <w:szCs w:val="22"/>
        </w:rPr>
        <w:t xml:space="preserve"> </w:t>
      </w:r>
    </w:p>
    <w:p w14:paraId="2537FE77" w14:textId="63BFC4A9" w:rsidR="00E66F3D" w:rsidRPr="00CB0304" w:rsidRDefault="00E66F3D" w:rsidP="00CB0304">
      <w:pPr>
        <w:pStyle w:val="Default"/>
        <w:ind w:left="426"/>
        <w:jc w:val="both"/>
        <w:rPr>
          <w:iCs/>
          <w:color w:val="auto"/>
          <w:sz w:val="22"/>
          <w:szCs w:val="22"/>
        </w:rPr>
      </w:pPr>
      <w:r w:rsidRPr="00CB0304">
        <w:rPr>
          <w:rFonts w:eastAsia="Calibri"/>
          <w:color w:val="auto"/>
          <w:sz w:val="22"/>
          <w:szCs w:val="22"/>
        </w:rPr>
        <w:t xml:space="preserve">W temacie wiadomości e-mail należy podać numer faktury </w:t>
      </w:r>
      <w:proofErr w:type="spellStart"/>
      <w:r w:rsidRPr="00CB0304">
        <w:rPr>
          <w:rFonts w:eastAsia="Calibri"/>
          <w:color w:val="auto"/>
          <w:sz w:val="22"/>
          <w:szCs w:val="22"/>
        </w:rPr>
        <w:t>KSeF</w:t>
      </w:r>
      <w:proofErr w:type="spellEnd"/>
      <w:r w:rsidRPr="00CB0304">
        <w:rPr>
          <w:rFonts w:eastAsia="Calibri"/>
          <w:color w:val="auto"/>
          <w:sz w:val="22"/>
          <w:szCs w:val="22"/>
        </w:rPr>
        <w:t>. Rekomendowanym plikiem jest plik w formacie PDF.</w:t>
      </w:r>
    </w:p>
    <w:p w14:paraId="0FB09791" w14:textId="4C026357" w:rsidR="00E66F3D" w:rsidRPr="00CB0304" w:rsidRDefault="00E66F3D" w:rsidP="001758CA">
      <w:pPr>
        <w:pStyle w:val="Default"/>
        <w:numPr>
          <w:ilvl w:val="0"/>
          <w:numId w:val="51"/>
        </w:numPr>
        <w:ind w:left="426" w:hanging="426"/>
        <w:jc w:val="both"/>
        <w:rPr>
          <w:iCs/>
          <w:color w:val="auto"/>
          <w:sz w:val="22"/>
          <w:szCs w:val="22"/>
        </w:rPr>
      </w:pPr>
      <w:r w:rsidRPr="00CB0304">
        <w:rPr>
          <w:iCs/>
          <w:color w:val="auto"/>
          <w:sz w:val="22"/>
          <w:szCs w:val="22"/>
        </w:rPr>
        <w:t xml:space="preserve">Strony zgodnie ustalają, że termin płatności faktur dokumentujących zobowiązania Zamawiającego wynikające z niniejszej </w:t>
      </w:r>
      <w:r w:rsidR="00CB0304" w:rsidRPr="00CB0304">
        <w:rPr>
          <w:iCs/>
          <w:color w:val="auto"/>
          <w:sz w:val="22"/>
          <w:szCs w:val="22"/>
        </w:rPr>
        <w:t>u</w:t>
      </w:r>
      <w:r w:rsidRPr="00CB0304">
        <w:rPr>
          <w:iCs/>
          <w:color w:val="auto"/>
          <w:sz w:val="22"/>
          <w:szCs w:val="22"/>
        </w:rPr>
        <w:t xml:space="preserve">mowy wynosił będzie </w:t>
      </w:r>
      <w:r w:rsidRPr="00CB0304">
        <w:rPr>
          <w:b/>
          <w:iCs/>
          <w:color w:val="auto"/>
          <w:sz w:val="22"/>
          <w:szCs w:val="22"/>
        </w:rPr>
        <w:t>30</w:t>
      </w:r>
      <w:r w:rsidRPr="00CB0304">
        <w:rPr>
          <w:iCs/>
          <w:color w:val="auto"/>
          <w:sz w:val="22"/>
          <w:szCs w:val="22"/>
        </w:rPr>
        <w:t xml:space="preserve"> dni od daty </w:t>
      </w:r>
      <w:r w:rsidRPr="00CB0304">
        <w:rPr>
          <w:color w:val="auto"/>
          <w:sz w:val="22"/>
          <w:szCs w:val="22"/>
        </w:rPr>
        <w:t>dostarczenia Zamawiającemu faktury</w:t>
      </w:r>
      <w:r w:rsidRPr="00CB0304">
        <w:rPr>
          <w:rFonts w:cs="Arial"/>
          <w:iCs/>
          <w:color w:val="auto"/>
          <w:sz w:val="22"/>
          <w:szCs w:val="22"/>
        </w:rPr>
        <w:t xml:space="preserve"> </w:t>
      </w:r>
      <w:r w:rsidRPr="00CB0304">
        <w:rPr>
          <w:color w:val="auto"/>
          <w:sz w:val="22"/>
          <w:szCs w:val="22"/>
        </w:rPr>
        <w:t>wystawionej na podstawie dokumentu odbioru przedmiotu zamówienia potwierdzonego przez Zamawiającego</w:t>
      </w:r>
      <w:r w:rsidRPr="00CB0304">
        <w:rPr>
          <w:rFonts w:cs="Arial"/>
          <w:iCs/>
          <w:color w:val="auto"/>
          <w:sz w:val="22"/>
          <w:szCs w:val="22"/>
        </w:rPr>
        <w:t xml:space="preserve">. </w:t>
      </w:r>
      <w:r w:rsidRPr="00CB0304">
        <w:rPr>
          <w:rFonts w:eastAsia="Calibri"/>
          <w:color w:val="auto"/>
          <w:sz w:val="22"/>
          <w:szCs w:val="22"/>
        </w:rPr>
        <w:t>W przypadku, gdy Wyk</w:t>
      </w:r>
      <w:r w:rsidR="00CB0304" w:rsidRPr="00CB0304">
        <w:rPr>
          <w:rFonts w:eastAsia="Calibri"/>
          <w:color w:val="auto"/>
          <w:sz w:val="22"/>
          <w:szCs w:val="22"/>
        </w:rPr>
        <w:t xml:space="preserve">onawca jest objęty stosowaniem </w:t>
      </w:r>
      <w:proofErr w:type="spellStart"/>
      <w:r w:rsidRPr="00CB0304">
        <w:rPr>
          <w:rFonts w:eastAsia="Calibri"/>
          <w:color w:val="auto"/>
          <w:sz w:val="22"/>
          <w:szCs w:val="22"/>
        </w:rPr>
        <w:t>KSeF</w:t>
      </w:r>
      <w:proofErr w:type="spellEnd"/>
      <w:r w:rsidRPr="00CB0304">
        <w:rPr>
          <w:rFonts w:eastAsia="Calibri"/>
          <w:color w:val="auto"/>
          <w:sz w:val="22"/>
          <w:szCs w:val="22"/>
        </w:rPr>
        <w:t>,</w:t>
      </w:r>
      <w:r w:rsidR="00842F19" w:rsidRPr="00CB0304">
        <w:rPr>
          <w:rFonts w:eastAsia="Calibri"/>
          <w:color w:val="auto"/>
          <w:sz w:val="22"/>
          <w:szCs w:val="22"/>
        </w:rPr>
        <w:t xml:space="preserve"> </w:t>
      </w:r>
      <w:bookmarkStart w:id="37" w:name="_Hlk221174267"/>
      <w:r w:rsidR="00842F19" w:rsidRPr="00CB0304">
        <w:rPr>
          <w:rFonts w:eastAsia="Calibri"/>
          <w:color w:val="auto"/>
          <w:sz w:val="22"/>
          <w:szCs w:val="22"/>
        </w:rPr>
        <w:t>za datę otrzymania faktury uznaje się datę, którą przyjmuje w tym zakresie ustawa o VAT.</w:t>
      </w:r>
      <w:bookmarkEnd w:id="37"/>
    </w:p>
    <w:p w14:paraId="11EC0407" w14:textId="06C9813D" w:rsidR="00E66F3D" w:rsidRDefault="00E66F3D" w:rsidP="007B7357">
      <w:pPr>
        <w:pStyle w:val="Default"/>
        <w:ind w:left="426"/>
        <w:jc w:val="both"/>
        <w:rPr>
          <w:iCs/>
          <w:color w:val="auto"/>
          <w:sz w:val="22"/>
          <w:szCs w:val="22"/>
        </w:rPr>
      </w:pPr>
      <w:r w:rsidRPr="00CB0304">
        <w:rPr>
          <w:iCs/>
          <w:color w:val="auto"/>
          <w:sz w:val="22"/>
          <w:szCs w:val="22"/>
        </w:rPr>
        <w:t xml:space="preserve">Wykonawca składa oświadczenie o posiadaniu statusu </w:t>
      </w:r>
      <w:proofErr w:type="spellStart"/>
      <w:r w:rsidRPr="00CB0304">
        <w:rPr>
          <w:iCs/>
          <w:color w:val="auto"/>
          <w:sz w:val="22"/>
          <w:szCs w:val="22"/>
        </w:rPr>
        <w:t>mikroprzedsiębiorcy</w:t>
      </w:r>
      <w:proofErr w:type="spellEnd"/>
      <w:r w:rsidRPr="00CB0304">
        <w:rPr>
          <w:iCs/>
          <w:color w:val="auto"/>
          <w:sz w:val="22"/>
          <w:szCs w:val="22"/>
        </w:rPr>
        <w:t>, małego przedsiębiorcy, średniego przedsiębiorcy, dużego przedsiębiorcy</w:t>
      </w:r>
      <w:r w:rsidRPr="006E68C8">
        <w:rPr>
          <w:iCs/>
          <w:color w:val="auto"/>
          <w:sz w:val="22"/>
          <w:szCs w:val="22"/>
        </w:rPr>
        <w:t xml:space="preserve">, które stanowi </w:t>
      </w:r>
      <w:r w:rsidR="00CB0304" w:rsidRPr="00CB0304">
        <w:rPr>
          <w:b/>
          <w:iCs/>
          <w:color w:val="auto"/>
          <w:sz w:val="22"/>
          <w:szCs w:val="22"/>
        </w:rPr>
        <w:t>Z</w:t>
      </w:r>
      <w:r w:rsidRPr="00CB0304">
        <w:rPr>
          <w:b/>
          <w:iCs/>
          <w:color w:val="auto"/>
          <w:sz w:val="22"/>
          <w:szCs w:val="22"/>
        </w:rPr>
        <w:t xml:space="preserve">ałącznik </w:t>
      </w:r>
      <w:r w:rsidR="00CB0304" w:rsidRPr="00CB0304">
        <w:rPr>
          <w:b/>
          <w:iCs/>
          <w:color w:val="auto"/>
          <w:sz w:val="22"/>
          <w:szCs w:val="22"/>
        </w:rPr>
        <w:t>N</w:t>
      </w:r>
      <w:r w:rsidRPr="00CB0304">
        <w:rPr>
          <w:b/>
          <w:iCs/>
          <w:color w:val="auto"/>
          <w:sz w:val="22"/>
          <w:szCs w:val="22"/>
        </w:rPr>
        <w:t>r 4</w:t>
      </w:r>
      <w:r w:rsidRPr="006E68C8">
        <w:rPr>
          <w:iCs/>
          <w:color w:val="auto"/>
          <w:sz w:val="22"/>
          <w:szCs w:val="22"/>
        </w:rPr>
        <w:t xml:space="preserve"> do </w:t>
      </w:r>
      <w:r w:rsidR="00CB0304">
        <w:rPr>
          <w:iCs/>
          <w:color w:val="auto"/>
          <w:sz w:val="22"/>
          <w:szCs w:val="22"/>
        </w:rPr>
        <w:t>u</w:t>
      </w:r>
      <w:r w:rsidRPr="006E68C8">
        <w:rPr>
          <w:iCs/>
          <w:color w:val="auto"/>
          <w:sz w:val="22"/>
          <w:szCs w:val="22"/>
        </w:rPr>
        <w:t>mowy.</w:t>
      </w:r>
    </w:p>
    <w:p w14:paraId="2C687117" w14:textId="4DB34820" w:rsidR="0035712B" w:rsidRDefault="0035712B" w:rsidP="001758CA">
      <w:pPr>
        <w:pStyle w:val="Default"/>
        <w:numPr>
          <w:ilvl w:val="0"/>
          <w:numId w:val="51"/>
        </w:numPr>
        <w:ind w:left="426" w:hanging="426"/>
        <w:jc w:val="both"/>
        <w:rPr>
          <w:iCs/>
          <w:color w:val="auto"/>
          <w:sz w:val="22"/>
          <w:szCs w:val="22"/>
        </w:rPr>
      </w:pPr>
      <w:r w:rsidRPr="00EE44BA">
        <w:rPr>
          <w:iCs/>
          <w:color w:val="auto"/>
          <w:sz w:val="22"/>
          <w:szCs w:val="22"/>
        </w:rPr>
        <w:t>Termin płatności liczony jest od daty wpływu faktury do Zamawiającego wystawionej na</w:t>
      </w:r>
      <w:r w:rsidR="00CB0304">
        <w:rPr>
          <w:iCs/>
          <w:color w:val="auto"/>
          <w:sz w:val="22"/>
          <w:szCs w:val="22"/>
        </w:rPr>
        <w:t> </w:t>
      </w:r>
      <w:r w:rsidRPr="00EE44BA">
        <w:rPr>
          <w:iCs/>
          <w:color w:val="auto"/>
          <w:sz w:val="22"/>
          <w:szCs w:val="22"/>
        </w:rPr>
        <w:t>podstawie dokumentu odbioru przedmiotu zamówienia potwierdzonego przez Zamawiającego.</w:t>
      </w:r>
    </w:p>
    <w:p w14:paraId="2CB6C590" w14:textId="509DACFE" w:rsidR="00D0075C" w:rsidRPr="00D0075C" w:rsidRDefault="0035712B" w:rsidP="001758CA">
      <w:pPr>
        <w:pStyle w:val="Default"/>
        <w:numPr>
          <w:ilvl w:val="0"/>
          <w:numId w:val="51"/>
        </w:numPr>
        <w:ind w:left="426" w:hanging="426"/>
        <w:jc w:val="both"/>
        <w:rPr>
          <w:sz w:val="22"/>
          <w:szCs w:val="22"/>
        </w:rPr>
      </w:pPr>
      <w:r w:rsidRPr="007B7357">
        <w:rPr>
          <w:color w:val="auto"/>
          <w:sz w:val="22"/>
          <w:szCs w:val="22"/>
        </w:rPr>
        <w:t>Podstawą wystawienia faktury jest prawidłowo wykonane świadczenie potwierdzone przez Za</w:t>
      </w:r>
      <w:r w:rsidR="00CB0304">
        <w:rPr>
          <w:color w:val="auto"/>
          <w:sz w:val="22"/>
          <w:szCs w:val="22"/>
        </w:rPr>
        <w:t>mawiającego dokumentem odbioru.</w:t>
      </w:r>
    </w:p>
    <w:p w14:paraId="1FCD51D8" w14:textId="77777777" w:rsidR="0035712B" w:rsidRPr="007B7357" w:rsidRDefault="0035712B" w:rsidP="001758CA">
      <w:pPr>
        <w:pStyle w:val="Default"/>
        <w:numPr>
          <w:ilvl w:val="0"/>
          <w:numId w:val="51"/>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CB0304" w:rsidRDefault="0035712B" w:rsidP="001758CA">
      <w:pPr>
        <w:pStyle w:val="Default"/>
        <w:numPr>
          <w:ilvl w:val="0"/>
          <w:numId w:val="51"/>
        </w:numPr>
        <w:ind w:left="426" w:hanging="426"/>
        <w:jc w:val="both"/>
        <w:rPr>
          <w:iCs/>
          <w:color w:val="auto"/>
          <w:sz w:val="22"/>
          <w:szCs w:val="22"/>
        </w:rPr>
      </w:pPr>
      <w:r w:rsidRPr="00CB0304">
        <w:rPr>
          <w:sz w:val="22"/>
          <w:szCs w:val="22"/>
        </w:rPr>
        <w:t>Przy zapłacie zobowiązania w formie przelewu bankowego, Strony ustalają jako termin zapłaty, datę obciążenia rachunku bankowego Zamawiającego.</w:t>
      </w:r>
    </w:p>
    <w:p w14:paraId="3722B0D5" w14:textId="5CBFABEB" w:rsidR="007B7357" w:rsidRPr="00CB0304" w:rsidRDefault="007B7357" w:rsidP="001758CA">
      <w:pPr>
        <w:pStyle w:val="Default"/>
        <w:numPr>
          <w:ilvl w:val="0"/>
          <w:numId w:val="51"/>
        </w:numPr>
        <w:ind w:left="426" w:hanging="426"/>
        <w:jc w:val="both"/>
        <w:rPr>
          <w:iCs/>
          <w:color w:val="auto"/>
          <w:sz w:val="22"/>
          <w:szCs w:val="22"/>
        </w:rPr>
      </w:pPr>
      <w:r w:rsidRPr="00CB0304">
        <w:rPr>
          <w:rFonts w:eastAsia="Calibri"/>
          <w:sz w:val="22"/>
          <w:szCs w:val="22"/>
        </w:rPr>
        <w:t xml:space="preserve">Zapłata faktury korygującej nastąpi w terminie 30 dni od daty jej otrzymania w </w:t>
      </w:r>
      <w:proofErr w:type="spellStart"/>
      <w:r w:rsidRPr="00CB0304">
        <w:rPr>
          <w:rFonts w:eastAsia="Calibri"/>
          <w:sz w:val="22"/>
          <w:szCs w:val="22"/>
        </w:rPr>
        <w:t>KSeF</w:t>
      </w:r>
      <w:proofErr w:type="spellEnd"/>
      <w:r w:rsidRPr="00CB0304">
        <w:rPr>
          <w:rFonts w:eastAsia="Calibri"/>
          <w:sz w:val="22"/>
          <w:szCs w:val="22"/>
        </w:rPr>
        <w:t xml:space="preserve">, przez Zamawiającego, a w przypadku faktur wystawionych poza </w:t>
      </w:r>
      <w:proofErr w:type="spellStart"/>
      <w:r w:rsidRPr="00CB0304">
        <w:rPr>
          <w:rFonts w:eastAsia="Calibri"/>
          <w:sz w:val="22"/>
          <w:szCs w:val="22"/>
        </w:rPr>
        <w:t>KSeF</w:t>
      </w:r>
      <w:proofErr w:type="spellEnd"/>
      <w:r w:rsidRPr="00CB0304">
        <w:rPr>
          <w:rFonts w:eastAsia="Calibri"/>
          <w:sz w:val="22"/>
          <w:szCs w:val="22"/>
        </w:rPr>
        <w:t xml:space="preserve"> termin płatności wynosi 30 dni od daty otrzymania faktury poza </w:t>
      </w:r>
      <w:proofErr w:type="spellStart"/>
      <w:r w:rsidRPr="00CB0304">
        <w:rPr>
          <w:rFonts w:eastAsia="Calibri"/>
          <w:sz w:val="22"/>
          <w:szCs w:val="22"/>
        </w:rPr>
        <w:t>KSeF</w:t>
      </w:r>
      <w:proofErr w:type="spellEnd"/>
      <w:r w:rsidRPr="00CB0304">
        <w:rPr>
          <w:rFonts w:eastAsia="Calibri"/>
          <w:sz w:val="22"/>
          <w:szCs w:val="22"/>
        </w:rPr>
        <w:t xml:space="preserve"> w formie uzgodnionej przez strony. </w:t>
      </w:r>
      <w:r w:rsidR="008F0479" w:rsidRPr="00CB0304">
        <w:rPr>
          <w:sz w:val="22"/>
          <w:szCs w:val="22"/>
        </w:rPr>
        <w:t>Faktura ustrukturyzowana jest uznana za otrzymaną przy użyciu Krajowego Systemu e-Faktur w dniu przydzielenia w tym systemie numeru identyfikującego tę fakturę.</w:t>
      </w:r>
    </w:p>
    <w:p w14:paraId="293A0304" w14:textId="77777777" w:rsidR="0035712B" w:rsidRPr="00CB0304" w:rsidRDefault="0035712B" w:rsidP="001758CA">
      <w:pPr>
        <w:pStyle w:val="Default"/>
        <w:numPr>
          <w:ilvl w:val="0"/>
          <w:numId w:val="51"/>
        </w:numPr>
        <w:ind w:left="426" w:hanging="426"/>
        <w:jc w:val="both"/>
        <w:rPr>
          <w:iCs/>
          <w:color w:val="auto"/>
          <w:sz w:val="22"/>
          <w:szCs w:val="22"/>
        </w:rPr>
      </w:pPr>
      <w:r w:rsidRPr="00CB0304">
        <w:rPr>
          <w:sz w:val="22"/>
          <w:szCs w:val="22"/>
        </w:rPr>
        <w:t>Numer rachunku bankowego Wykonawcy będzie wskazywany każdorazowo tylko i wyłącznie na fakturach.</w:t>
      </w:r>
    </w:p>
    <w:p w14:paraId="31927A1C" w14:textId="77777777" w:rsidR="0035712B" w:rsidRPr="007B7357" w:rsidRDefault="0035712B" w:rsidP="001758CA">
      <w:pPr>
        <w:pStyle w:val="Default"/>
        <w:numPr>
          <w:ilvl w:val="0"/>
          <w:numId w:val="51"/>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rsidP="001758CA">
      <w:pPr>
        <w:pStyle w:val="Default"/>
        <w:numPr>
          <w:ilvl w:val="0"/>
          <w:numId w:val="51"/>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rsidP="001758CA">
      <w:pPr>
        <w:pStyle w:val="Default"/>
        <w:numPr>
          <w:ilvl w:val="0"/>
          <w:numId w:val="51"/>
        </w:numPr>
        <w:ind w:left="426" w:hanging="426"/>
        <w:jc w:val="both"/>
        <w:rPr>
          <w:iCs/>
          <w:color w:val="auto"/>
          <w:sz w:val="22"/>
          <w:szCs w:val="22"/>
        </w:rPr>
      </w:pPr>
      <w:r w:rsidRPr="007B7357">
        <w:rPr>
          <w:sz w:val="22"/>
          <w:szCs w:val="22"/>
        </w:rPr>
        <w:t>Wyklucza się stosowanie zaliczek i przedpłat.</w:t>
      </w:r>
    </w:p>
    <w:p w14:paraId="0181DB46" w14:textId="2C82866B" w:rsidR="0035712B" w:rsidRPr="007B7357" w:rsidRDefault="000B34BE" w:rsidP="001758CA">
      <w:pPr>
        <w:pStyle w:val="Default"/>
        <w:numPr>
          <w:ilvl w:val="0"/>
          <w:numId w:val="51"/>
        </w:numPr>
        <w:ind w:left="426" w:hanging="426"/>
        <w:jc w:val="both"/>
        <w:rPr>
          <w:iCs/>
          <w:color w:val="auto"/>
          <w:sz w:val="22"/>
          <w:szCs w:val="22"/>
        </w:rPr>
      </w:pPr>
      <w:r w:rsidRPr="007B7357">
        <w:rPr>
          <w:sz w:val="22"/>
          <w:szCs w:val="22"/>
        </w:rPr>
        <w:t xml:space="preserve">Faktury za realizację przedmiotu </w:t>
      </w:r>
      <w:r w:rsidR="00CB0304">
        <w:rPr>
          <w:sz w:val="22"/>
          <w:szCs w:val="22"/>
        </w:rPr>
        <w:t>u</w:t>
      </w:r>
      <w:r w:rsidRPr="007B7357">
        <w:rPr>
          <w:sz w:val="22"/>
          <w:szCs w:val="22"/>
        </w:rPr>
        <w:t xml:space="preserve">mowy Wykonawca wystawiać będzie Zamawiającemu </w:t>
      </w:r>
      <w:r w:rsidR="00CB0304">
        <w:rPr>
          <w:sz w:val="22"/>
          <w:szCs w:val="22"/>
        </w:rPr>
        <w:t>w </w:t>
      </w:r>
      <w:r w:rsidRPr="007B7357">
        <w:rPr>
          <w:sz w:val="22"/>
          <w:szCs w:val="22"/>
        </w:rPr>
        <w:t xml:space="preserve">terminie wynikającym z obowiązujących przepisów prawa. Wykonawca wystawi jedną fakturę </w:t>
      </w:r>
      <w:r w:rsidRPr="007B7357">
        <w:rPr>
          <w:sz w:val="22"/>
          <w:szCs w:val="22"/>
        </w:rPr>
        <w:lastRenderedPageBreak/>
        <w:t>za dostawy przedmiotu zamówienia zrealizowane tego samego dnia dla danego Oddziału w</w:t>
      </w:r>
      <w:r w:rsidR="00F709B4">
        <w:rPr>
          <w:sz w:val="22"/>
          <w:szCs w:val="22"/>
        </w:rPr>
        <w:t xml:space="preserve"> ramach przedmiotowej umowy. </w:t>
      </w:r>
      <w:r w:rsidRPr="007B7357">
        <w:rPr>
          <w:sz w:val="22"/>
          <w:szCs w:val="22"/>
        </w:rPr>
        <w:t>W przypadku, gdy Wykonawcą jest konsorcjum, faktury będą wystawiane indywidualnie przez każdego z członków konsorcjum, w oparciu o dołączoną do</w:t>
      </w:r>
      <w:r w:rsidR="00F709B4">
        <w:rPr>
          <w:sz w:val="22"/>
          <w:szCs w:val="22"/>
        </w:rPr>
        <w:t> </w:t>
      </w:r>
      <w:r w:rsidRPr="007B7357">
        <w:rPr>
          <w:sz w:val="22"/>
          <w:szCs w:val="22"/>
        </w:rPr>
        <w:t>umowy umowę konsorcjum (lub harmonogram rzeczowo finansowy) wskazującą elementy zakresu rzeczowego zamówienia przyporządkowane do realizacji przez poszczególnych członków Konsorcjum.</w:t>
      </w:r>
    </w:p>
    <w:p w14:paraId="6DC5AB39" w14:textId="3E50FC77" w:rsidR="0035712B" w:rsidRPr="007B7357" w:rsidRDefault="0035712B" w:rsidP="001758CA">
      <w:pPr>
        <w:pStyle w:val="Default"/>
        <w:numPr>
          <w:ilvl w:val="0"/>
          <w:numId w:val="51"/>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w:t>
      </w:r>
      <w:r w:rsidR="00F709B4">
        <w:rPr>
          <w:sz w:val="22"/>
          <w:szCs w:val="22"/>
        </w:rPr>
        <w:t> </w:t>
      </w:r>
      <w:r w:rsidRPr="007B7357">
        <w:rPr>
          <w:sz w:val="22"/>
          <w:szCs w:val="22"/>
        </w:rPr>
        <w:t>Rozporządzenia Komisji (UE) nr 651/2014 z dnia 17 czerwca 2014 roku uznającego niektóre rodzaje pomocy za zgodne z rynkiem wewnętrznym w zastosowaniu art. 107 i 108 Traktatu (Dz.</w:t>
      </w:r>
      <w:r w:rsidR="00F709B4">
        <w:rPr>
          <w:sz w:val="22"/>
          <w:szCs w:val="22"/>
        </w:rPr>
        <w:t> </w:t>
      </w:r>
      <w:r w:rsidRPr="007B7357">
        <w:rPr>
          <w:sz w:val="22"/>
          <w:szCs w:val="22"/>
        </w:rPr>
        <w:t>Urz. UE L187 z 26.06.2014 r.), tym samym posiada status dużego przedsiębiorcy w</w:t>
      </w:r>
      <w:r w:rsidR="00F709B4">
        <w:rPr>
          <w:sz w:val="22"/>
          <w:szCs w:val="22"/>
        </w:rPr>
        <w:t> </w:t>
      </w:r>
      <w:r w:rsidRPr="007B7357">
        <w:rPr>
          <w:sz w:val="22"/>
          <w:szCs w:val="22"/>
        </w:rPr>
        <w:t>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F709B4">
      <w:pPr>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6AAC6850" w:rsidR="0035712B" w:rsidRPr="003C6244" w:rsidRDefault="0035712B" w:rsidP="001758CA">
      <w:pPr>
        <w:numPr>
          <w:ilvl w:val="0"/>
          <w:numId w:val="53"/>
        </w:numPr>
        <w:ind w:left="426" w:hanging="426"/>
        <w:jc w:val="both"/>
        <w:rPr>
          <w:sz w:val="22"/>
          <w:szCs w:val="22"/>
        </w:rPr>
      </w:pPr>
      <w:r w:rsidRPr="003C6244">
        <w:rPr>
          <w:sz w:val="22"/>
          <w:szCs w:val="22"/>
        </w:rPr>
        <w:t xml:space="preserve">Do realizacji niniejszej umowy zastosowanie mają </w:t>
      </w:r>
      <w:r w:rsidR="00B560D7">
        <w:rPr>
          <w:sz w:val="22"/>
          <w:szCs w:val="22"/>
        </w:rPr>
        <w:t>-</w:t>
      </w:r>
      <w:r w:rsidRPr="003C6244">
        <w:rPr>
          <w:sz w:val="22"/>
          <w:szCs w:val="22"/>
        </w:rPr>
        <w:t xml:space="preserve"> w zakresie w jakim nie są zmieniane lub uchylane niniejszą umową </w:t>
      </w:r>
      <w:r w:rsidR="00B560D7">
        <w:rPr>
          <w:sz w:val="22"/>
          <w:szCs w:val="22"/>
        </w:rPr>
        <w:t>-</w:t>
      </w:r>
      <w:r w:rsidRPr="003C6244">
        <w:rPr>
          <w:sz w:val="22"/>
          <w:szCs w:val="22"/>
        </w:rPr>
        <w:t xml:space="preserve">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1758CA">
      <w:pPr>
        <w:numPr>
          <w:ilvl w:val="0"/>
          <w:numId w:val="53"/>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29E69652"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hyperlink r:id="rId32" w:history="1">
        <w:r w:rsidR="00F709B4" w:rsidRPr="00642DDE">
          <w:rPr>
            <w:rStyle w:val="Hipercze"/>
            <w:sz w:val="22"/>
            <w:szCs w:val="22"/>
          </w:rPr>
          <w:t>https://dostawca-pgg.coig.biz</w:t>
        </w:r>
      </w:hyperlink>
      <w:r w:rsidR="00F709B4">
        <w:rPr>
          <w:sz w:val="22"/>
          <w:szCs w:val="22"/>
        </w:rPr>
        <w:t xml:space="preserve"> </w:t>
      </w:r>
      <w:r>
        <w:rPr>
          <w:sz w:val="22"/>
          <w:szCs w:val="22"/>
        </w:rPr>
        <w:t>.</w:t>
      </w:r>
      <w:r w:rsidRPr="003C6244">
        <w:rPr>
          <w:sz w:val="22"/>
          <w:szCs w:val="22"/>
        </w:rPr>
        <w:t xml:space="preserve"> Przedmiotowa zmiana nie wymaga aneksu do umowy.</w:t>
      </w:r>
    </w:p>
    <w:p w14:paraId="6A9C5D31" w14:textId="00D05F8F" w:rsidR="0035712B" w:rsidRPr="003C6244" w:rsidRDefault="0035712B" w:rsidP="001758CA">
      <w:pPr>
        <w:numPr>
          <w:ilvl w:val="0"/>
          <w:numId w:val="53"/>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kompetencji lub uprawnień do prowadzenia określonej działalności zawodowej o ile wynika to z odrębnych przepisów.</w:t>
      </w:r>
    </w:p>
    <w:p w14:paraId="0BB01325" w14:textId="77777777" w:rsidR="0035712B" w:rsidRPr="00FC72B8" w:rsidRDefault="0035712B" w:rsidP="001758CA">
      <w:pPr>
        <w:numPr>
          <w:ilvl w:val="0"/>
          <w:numId w:val="53"/>
        </w:numPr>
        <w:ind w:left="426" w:hanging="426"/>
        <w:jc w:val="both"/>
        <w:rPr>
          <w:sz w:val="22"/>
          <w:szCs w:val="22"/>
        </w:rPr>
      </w:pPr>
      <w:r w:rsidRPr="00FC72B8">
        <w:rPr>
          <w:sz w:val="22"/>
          <w:szCs w:val="22"/>
        </w:rPr>
        <w:t>W przypadku oferty wspólnej Wykonawcy ponoszą solidarną odpowiedzialność za wykonanie umowy.</w:t>
      </w:r>
    </w:p>
    <w:p w14:paraId="07560641" w14:textId="0C8DC333" w:rsidR="0035712B" w:rsidRPr="00FC72B8" w:rsidRDefault="0035712B" w:rsidP="001758CA">
      <w:pPr>
        <w:numPr>
          <w:ilvl w:val="0"/>
          <w:numId w:val="53"/>
        </w:numPr>
        <w:ind w:left="426" w:hanging="426"/>
        <w:jc w:val="both"/>
        <w:rPr>
          <w:b/>
          <w:bCs/>
          <w:i/>
          <w:iCs/>
          <w:sz w:val="22"/>
          <w:szCs w:val="22"/>
        </w:rPr>
      </w:pPr>
      <w:r w:rsidRPr="00FC72B8">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w:t>
      </w:r>
      <w:r w:rsidRPr="00FC72B8">
        <w:rPr>
          <w:b/>
          <w:sz w:val="22"/>
          <w:szCs w:val="22"/>
        </w:rPr>
        <w:t>Załączniku Nr 1</w:t>
      </w:r>
      <w:r w:rsidR="00FC72B8">
        <w:rPr>
          <w:sz w:val="22"/>
          <w:szCs w:val="22"/>
        </w:rPr>
        <w:t xml:space="preserve"> do umowy</w:t>
      </w:r>
      <w:r w:rsidRPr="00FC72B8">
        <w:rPr>
          <w:sz w:val="22"/>
          <w:szCs w:val="22"/>
        </w:rPr>
        <w:t xml:space="preserve"> z zastrzeżeniem, że całkowita wartość dostaw nie przekroczy wartości umowy.</w:t>
      </w:r>
    </w:p>
    <w:p w14:paraId="077A1592" w14:textId="1F6A7D8D" w:rsidR="0035712B" w:rsidRPr="00FC72B8" w:rsidRDefault="0035712B" w:rsidP="001758CA">
      <w:pPr>
        <w:numPr>
          <w:ilvl w:val="0"/>
          <w:numId w:val="53"/>
        </w:numPr>
        <w:ind w:left="425" w:hanging="425"/>
        <w:jc w:val="both"/>
        <w:rPr>
          <w:b/>
          <w:sz w:val="22"/>
          <w:szCs w:val="22"/>
          <w:u w:val="single"/>
        </w:rPr>
      </w:pPr>
      <w:r w:rsidRPr="00FC72B8">
        <w:rPr>
          <w:sz w:val="22"/>
          <w:szCs w:val="22"/>
        </w:rPr>
        <w:t xml:space="preserve">Łączna maksymalna wysokość kar umownych określonych w </w:t>
      </w:r>
      <w:r w:rsidRPr="00FC72B8">
        <w:rPr>
          <w:b/>
          <w:bCs/>
          <w:sz w:val="22"/>
          <w:szCs w:val="22"/>
        </w:rPr>
        <w:t>Ogólnych Warunkach Zakupu i</w:t>
      </w:r>
      <w:r w:rsidR="002A5F5E">
        <w:rPr>
          <w:b/>
          <w:bCs/>
          <w:sz w:val="22"/>
          <w:szCs w:val="22"/>
        </w:rPr>
        <w:t> </w:t>
      </w:r>
      <w:r w:rsidRPr="00FC72B8">
        <w:rPr>
          <w:b/>
          <w:bCs/>
          <w:sz w:val="22"/>
          <w:szCs w:val="22"/>
        </w:rPr>
        <w:t xml:space="preserve">Realizacji Dostaw materiałów, wyrobów i części </w:t>
      </w:r>
      <w:r w:rsidRPr="00022C38">
        <w:rPr>
          <w:b/>
          <w:bCs/>
          <w:sz w:val="22"/>
          <w:szCs w:val="22"/>
        </w:rPr>
        <w:t>zamiennych maszyn i urządzeń dla Oddziałów Polskiej Grupy Górniczej S.A., stanowiących integralną część niniejszej umowy</w:t>
      </w:r>
      <w:r w:rsidRPr="00022C38">
        <w:rPr>
          <w:sz w:val="22"/>
          <w:szCs w:val="22"/>
        </w:rPr>
        <w:t xml:space="preserve"> </w:t>
      </w:r>
      <w:r w:rsidRPr="00FC72B8">
        <w:rPr>
          <w:sz w:val="22"/>
          <w:szCs w:val="22"/>
        </w:rPr>
        <w:t>(</w:t>
      </w:r>
      <w:r w:rsidRPr="00FC72B8">
        <w:rPr>
          <w:b/>
          <w:bCs/>
          <w:sz w:val="22"/>
          <w:szCs w:val="22"/>
        </w:rPr>
        <w:t>Załącznik Nr 3</w:t>
      </w:r>
      <w:r w:rsidRPr="00FC72B8">
        <w:rPr>
          <w:sz w:val="22"/>
          <w:szCs w:val="22"/>
        </w:rPr>
        <w:t xml:space="preserve"> do umowy), nie może przekroczyć wartości umowy</w:t>
      </w:r>
      <w:r w:rsidR="00FC72B8" w:rsidRPr="00FC72B8">
        <w:rPr>
          <w:sz w:val="22"/>
          <w:szCs w:val="22"/>
        </w:rPr>
        <w:t>.</w:t>
      </w:r>
    </w:p>
    <w:p w14:paraId="719A482B" w14:textId="7020D497" w:rsidR="0035712B" w:rsidRPr="00FC72B8" w:rsidRDefault="0035712B" w:rsidP="001758CA">
      <w:pPr>
        <w:numPr>
          <w:ilvl w:val="0"/>
          <w:numId w:val="53"/>
        </w:numPr>
        <w:ind w:left="426" w:hanging="426"/>
        <w:jc w:val="both"/>
        <w:rPr>
          <w:sz w:val="22"/>
          <w:szCs w:val="22"/>
        </w:rPr>
      </w:pPr>
      <w:r w:rsidRPr="00FC72B8">
        <w:rPr>
          <w:sz w:val="22"/>
          <w:szCs w:val="22"/>
        </w:rPr>
        <w:t>Zamawiający oświadcza, że minimalny gwarantowany poziom wykonania umowy wynosi 50% wartości udzielonego zamówienia, o której mowa w § 3 ust. 1 pkt 1). Wykonawcy nie</w:t>
      </w:r>
      <w:r w:rsidR="00FC72B8" w:rsidRPr="00FC72B8">
        <w:rPr>
          <w:sz w:val="22"/>
          <w:szCs w:val="22"/>
        </w:rPr>
        <w:t> </w:t>
      </w:r>
      <w:r w:rsidRPr="00FC72B8">
        <w:rPr>
          <w:sz w:val="22"/>
          <w:szCs w:val="22"/>
        </w:rPr>
        <w:t>przysługują roszczenia o wykonanie umowy w większym zakresie.</w:t>
      </w:r>
    </w:p>
    <w:p w14:paraId="46CF9A6C" w14:textId="64B14C7E" w:rsidR="0035712B" w:rsidRPr="00FC72B8" w:rsidRDefault="0035712B" w:rsidP="00FC72B8">
      <w:pPr>
        <w:jc w:val="both"/>
        <w:rPr>
          <w:bCs/>
          <w:iCs/>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569C6DD7" w:rsidR="00D65AA2" w:rsidRPr="00B560D7" w:rsidRDefault="0035712B" w:rsidP="001758CA">
      <w:pPr>
        <w:numPr>
          <w:ilvl w:val="0"/>
          <w:numId w:val="54"/>
        </w:numPr>
        <w:ind w:left="426" w:hanging="426"/>
        <w:jc w:val="both"/>
        <w:rPr>
          <w:i/>
          <w:iCs/>
          <w:sz w:val="22"/>
          <w:szCs w:val="22"/>
        </w:rPr>
      </w:pPr>
      <w:r w:rsidRPr="00B560D7">
        <w:rPr>
          <w:sz w:val="22"/>
          <w:szCs w:val="22"/>
        </w:rPr>
        <w:t>Umowa obowiązuje od dnia zawarcia do dnia ________________ roku</w:t>
      </w:r>
      <w:r w:rsidR="00D65AA2" w:rsidRPr="00B560D7">
        <w:rPr>
          <w:sz w:val="22"/>
          <w:szCs w:val="22"/>
        </w:rPr>
        <w:t xml:space="preserve"> z zastrzeżeniem ust. 2 </w:t>
      </w:r>
      <w:r w:rsidR="00B560D7" w:rsidRPr="00B560D7">
        <w:rPr>
          <w:i/>
          <w:iCs/>
          <w:sz w:val="22"/>
          <w:szCs w:val="22"/>
        </w:rPr>
        <w:t>(w </w:t>
      </w:r>
      <w:r w:rsidR="00D65AA2" w:rsidRPr="00B560D7">
        <w:rPr>
          <w:i/>
          <w:iCs/>
          <w:sz w:val="22"/>
          <w:szCs w:val="22"/>
        </w:rPr>
        <w:t>przypadku wersji papierowej).</w:t>
      </w:r>
    </w:p>
    <w:p w14:paraId="592CC521" w14:textId="73CB886A" w:rsidR="00D65AA2" w:rsidRPr="00B560D7" w:rsidRDefault="00D65AA2" w:rsidP="00D65AA2">
      <w:pPr>
        <w:ind w:left="426"/>
        <w:jc w:val="both"/>
        <w:rPr>
          <w:i/>
          <w:sz w:val="22"/>
          <w:szCs w:val="22"/>
        </w:rPr>
      </w:pPr>
      <w:r w:rsidRPr="00B560D7">
        <w:rPr>
          <w:i/>
          <w:sz w:val="22"/>
          <w:szCs w:val="22"/>
        </w:rPr>
        <w:t>l</w:t>
      </w:r>
      <w:r w:rsidR="0035712B" w:rsidRPr="00B560D7">
        <w:rPr>
          <w:i/>
          <w:sz w:val="22"/>
          <w:szCs w:val="22"/>
        </w:rPr>
        <w:t>ub</w:t>
      </w:r>
    </w:p>
    <w:p w14:paraId="440CF89B" w14:textId="0713CA17" w:rsidR="0035712B" w:rsidRPr="00B560D7" w:rsidRDefault="0035712B" w:rsidP="00D65AA2">
      <w:pPr>
        <w:ind w:left="426"/>
        <w:jc w:val="both"/>
        <w:rPr>
          <w:sz w:val="22"/>
          <w:szCs w:val="22"/>
        </w:rPr>
      </w:pPr>
      <w:r w:rsidRPr="00B560D7">
        <w:rPr>
          <w:iCs/>
          <w:sz w:val="22"/>
          <w:szCs w:val="22"/>
        </w:rPr>
        <w:t xml:space="preserve">Umowa obowiązuje </w:t>
      </w:r>
      <w:r w:rsidR="00D65AA2" w:rsidRPr="00B560D7">
        <w:rPr>
          <w:iCs/>
          <w:sz w:val="22"/>
          <w:szCs w:val="22"/>
        </w:rPr>
        <w:t xml:space="preserve">od dnia ______________ roku do dnia ________________ roku </w:t>
      </w:r>
      <w:r w:rsidR="00D65AA2" w:rsidRPr="00B560D7">
        <w:rPr>
          <w:sz w:val="22"/>
          <w:szCs w:val="22"/>
        </w:rPr>
        <w:t>z</w:t>
      </w:r>
      <w:r w:rsidR="00B560D7" w:rsidRPr="00B560D7">
        <w:rPr>
          <w:sz w:val="22"/>
          <w:szCs w:val="22"/>
        </w:rPr>
        <w:t> </w:t>
      </w:r>
      <w:r w:rsidR="00D65AA2" w:rsidRPr="00B560D7">
        <w:rPr>
          <w:sz w:val="22"/>
          <w:szCs w:val="22"/>
        </w:rPr>
        <w:t xml:space="preserve">zastrzeżeniem ust. 2 </w:t>
      </w:r>
      <w:r w:rsidR="00D65AA2" w:rsidRPr="00B560D7">
        <w:rPr>
          <w:i/>
          <w:iCs/>
          <w:sz w:val="22"/>
          <w:szCs w:val="22"/>
        </w:rPr>
        <w:t>(w przypadku wersji elektronicznej).</w:t>
      </w:r>
    </w:p>
    <w:p w14:paraId="40AA2987" w14:textId="77777777" w:rsidR="0035712B" w:rsidRPr="00B560D7" w:rsidRDefault="0035712B" w:rsidP="001758CA">
      <w:pPr>
        <w:numPr>
          <w:ilvl w:val="0"/>
          <w:numId w:val="54"/>
        </w:numPr>
        <w:ind w:left="426" w:hanging="426"/>
        <w:jc w:val="both"/>
        <w:rPr>
          <w:i/>
          <w:sz w:val="22"/>
          <w:szCs w:val="22"/>
        </w:rPr>
      </w:pPr>
      <w:r w:rsidRPr="00B560D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1758CA">
      <w:pPr>
        <w:numPr>
          <w:ilvl w:val="0"/>
          <w:numId w:val="54"/>
        </w:numPr>
        <w:ind w:left="426" w:hanging="426"/>
        <w:jc w:val="both"/>
        <w:rPr>
          <w:sz w:val="22"/>
          <w:szCs w:val="22"/>
        </w:rPr>
      </w:pPr>
      <w:r w:rsidRPr="003C6244">
        <w:rPr>
          <w:sz w:val="22"/>
          <w:szCs w:val="22"/>
        </w:rPr>
        <w:lastRenderedPageBreak/>
        <w:t>Zamówienie nie może być doręczone później niż w ostatnim dniu obowiązywania umowy.</w:t>
      </w:r>
    </w:p>
    <w:p w14:paraId="58C2CA89" w14:textId="77777777" w:rsidR="0035712B" w:rsidRDefault="0035712B" w:rsidP="00EE134F">
      <w:pPr>
        <w:pStyle w:val="Tekstpodstawowy"/>
        <w:spacing w:after="0"/>
        <w:ind w:left="425"/>
        <w:jc w:val="both"/>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6CC4BC42" w14:textId="77777777" w:rsidR="00EE134F" w:rsidRPr="003C6244" w:rsidRDefault="00EE134F" w:rsidP="00EE134F">
      <w:pPr>
        <w:pStyle w:val="Tekstpodstawowy"/>
        <w:spacing w:after="0"/>
        <w:jc w:val="both"/>
        <w:rPr>
          <w:sz w:val="22"/>
          <w:szCs w:val="22"/>
        </w:rPr>
      </w:pP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9338A6A"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color w:val="000000"/>
          <w:sz w:val="22"/>
          <w:szCs w:val="22"/>
        </w:rPr>
        <w:t>W przypadku niewykonania lub nienależytego wykonywania zobowiązania wynikającego z </w:t>
      </w:r>
      <w:r w:rsidR="00CF30C5">
        <w:rPr>
          <w:color w:val="000000"/>
          <w:sz w:val="22"/>
          <w:szCs w:val="22"/>
        </w:rPr>
        <w:t>u</w:t>
      </w:r>
      <w:r w:rsidRPr="003C6244">
        <w:rPr>
          <w:color w:val="000000"/>
          <w:sz w:val="22"/>
          <w:szCs w:val="22"/>
        </w:rPr>
        <w:t xml:space="preserve">mowy przez jedną ze stron, po wyznaczeniu przez drugą ze stron odpowiedniego dodatkowego terminu do wykonania </w:t>
      </w:r>
      <w:r w:rsidR="00CF30C5">
        <w:rPr>
          <w:color w:val="000000"/>
          <w:sz w:val="22"/>
          <w:szCs w:val="22"/>
        </w:rPr>
        <w:t>u</w:t>
      </w:r>
      <w:r w:rsidRPr="003C6244">
        <w:rPr>
          <w:color w:val="000000"/>
          <w:sz w:val="22"/>
          <w:szCs w:val="22"/>
        </w:rPr>
        <w:t xml:space="preserve">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w:t>
      </w:r>
      <w:r w:rsidR="00CF30C5">
        <w:rPr>
          <w:color w:val="000000"/>
          <w:sz w:val="22"/>
          <w:szCs w:val="22"/>
        </w:rPr>
        <w:t>u</w:t>
      </w:r>
      <w:r w:rsidRPr="003C6244">
        <w:rPr>
          <w:color w:val="000000"/>
          <w:sz w:val="22"/>
          <w:szCs w:val="22"/>
        </w:rPr>
        <w:t xml:space="preserve">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w:t>
      </w:r>
      <w:r w:rsidR="00CF30C5">
        <w:rPr>
          <w:color w:val="000000"/>
          <w:sz w:val="22"/>
          <w:szCs w:val="22"/>
        </w:rPr>
        <w:t> </w:t>
      </w:r>
      <w:r w:rsidRPr="003C6244">
        <w:rPr>
          <w:color w:val="000000"/>
          <w:sz w:val="22"/>
          <w:szCs w:val="22"/>
        </w:rPr>
        <w:t xml:space="preserve">odstąpienia od </w:t>
      </w:r>
      <w:r w:rsidR="00CF30C5">
        <w:rPr>
          <w:color w:val="000000"/>
          <w:sz w:val="22"/>
          <w:szCs w:val="22"/>
        </w:rPr>
        <w:t>u</w:t>
      </w:r>
      <w:r w:rsidRPr="003C6244">
        <w:rPr>
          <w:color w:val="000000"/>
          <w:sz w:val="22"/>
          <w:szCs w:val="22"/>
        </w:rPr>
        <w:t>mowy przysługujące drugiej stronie ogranicza się, według jej wyboru, albo do</w:t>
      </w:r>
      <w:r w:rsidR="00CF30C5">
        <w:rPr>
          <w:color w:val="000000"/>
          <w:sz w:val="22"/>
          <w:szCs w:val="22"/>
        </w:rPr>
        <w:t> </w:t>
      </w:r>
      <w:r w:rsidRPr="003C6244">
        <w:rPr>
          <w:color w:val="000000"/>
          <w:sz w:val="22"/>
          <w:szCs w:val="22"/>
        </w:rPr>
        <w:t>tej części, albo do całej reszty nie spełnionego świadczenia. Strona ta może także odstąpić od</w:t>
      </w:r>
      <w:r w:rsidR="00CF30C5">
        <w:rPr>
          <w:color w:val="000000"/>
          <w:sz w:val="22"/>
          <w:szCs w:val="22"/>
        </w:rPr>
        <w:t> </w:t>
      </w:r>
      <w:r w:rsidRPr="003C6244">
        <w:rPr>
          <w:color w:val="000000"/>
          <w:sz w:val="22"/>
          <w:szCs w:val="22"/>
        </w:rPr>
        <w:t>całości, jeżeli wykonanie częściowe nie miałoby dla niej znaczenia ze względu na właściwość zobowiązania albo ze względu na zamierzony przez nią cel umowny, wiadomy stronie będącej w zwłoce.</w:t>
      </w:r>
    </w:p>
    <w:p w14:paraId="07FA777B" w14:textId="23D5F9F5"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w:t>
      </w:r>
      <w:r w:rsidR="00CF30C5">
        <w:rPr>
          <w:color w:val="000000"/>
          <w:sz w:val="22"/>
          <w:szCs w:val="22"/>
        </w:rPr>
        <w:t>u</w:t>
      </w:r>
      <w:r w:rsidRPr="003C6244">
        <w:rPr>
          <w:color w:val="000000"/>
          <w:sz w:val="22"/>
          <w:szCs w:val="22"/>
        </w:rPr>
        <w:t xml:space="preserve">mowy </w:t>
      </w:r>
      <w:r w:rsidRPr="003C6244">
        <w:rPr>
          <w:i/>
          <w:color w:val="000000"/>
          <w:sz w:val="22"/>
          <w:szCs w:val="22"/>
        </w:rPr>
        <w:t xml:space="preserve">ex nunc (od teraz) </w:t>
      </w:r>
      <w:r w:rsidRPr="003C6244">
        <w:rPr>
          <w:color w:val="000000"/>
          <w:sz w:val="22"/>
          <w:szCs w:val="22"/>
        </w:rPr>
        <w:t xml:space="preserve">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w:t>
      </w:r>
      <w:r w:rsidR="00CF30C5">
        <w:rPr>
          <w:color w:val="000000"/>
          <w:sz w:val="22"/>
          <w:szCs w:val="22"/>
        </w:rPr>
        <w:t>u</w:t>
      </w:r>
      <w:r w:rsidRPr="003C6244">
        <w:rPr>
          <w:color w:val="000000"/>
          <w:sz w:val="22"/>
          <w:szCs w:val="22"/>
        </w:rPr>
        <w:t>mowy.</w:t>
      </w:r>
    </w:p>
    <w:p w14:paraId="2EC65C43" w14:textId="646C951B"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w:t>
      </w:r>
      <w:r w:rsidR="00CF30C5">
        <w:rPr>
          <w:color w:val="000000"/>
          <w:sz w:val="22"/>
          <w:szCs w:val="22"/>
        </w:rPr>
        <w:t>u</w:t>
      </w:r>
      <w:r w:rsidRPr="003C6244">
        <w:rPr>
          <w:color w:val="000000"/>
          <w:sz w:val="22"/>
          <w:szCs w:val="22"/>
        </w:rPr>
        <w:t xml:space="preserve">mowy </w:t>
      </w:r>
      <w:r w:rsidRPr="003C6244">
        <w:rPr>
          <w:i/>
          <w:color w:val="000000"/>
          <w:sz w:val="22"/>
          <w:szCs w:val="22"/>
        </w:rPr>
        <w:t xml:space="preserve">ex nunc (od teraz) </w:t>
      </w:r>
      <w:r w:rsidRPr="003C6244">
        <w:rPr>
          <w:color w:val="000000"/>
          <w:sz w:val="22"/>
          <w:szCs w:val="22"/>
        </w:rPr>
        <w:t>w przypadku:</w:t>
      </w:r>
    </w:p>
    <w:p w14:paraId="0ACE411F" w14:textId="12E86784" w:rsidR="0035712B" w:rsidRPr="003C6244" w:rsidRDefault="0035712B" w:rsidP="001758CA">
      <w:pPr>
        <w:pStyle w:val="Akapitzlist"/>
        <w:numPr>
          <w:ilvl w:val="0"/>
          <w:numId w:val="61"/>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 xml:space="preserve">publicznym, czego nie można było przewidzieć w chwili zawarcia </w:t>
      </w:r>
      <w:r w:rsidR="00CF30C5">
        <w:rPr>
          <w:sz w:val="22"/>
          <w:szCs w:val="22"/>
        </w:rPr>
        <w:t>u</w:t>
      </w:r>
      <w:r w:rsidRPr="003C6244">
        <w:rPr>
          <w:sz w:val="22"/>
          <w:szCs w:val="22"/>
        </w:rPr>
        <w:t>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w:t>
      </w:r>
      <w:r w:rsidR="00CF30C5">
        <w:rPr>
          <w:color w:val="000000"/>
          <w:sz w:val="22"/>
          <w:szCs w:val="22"/>
        </w:rPr>
        <w:t>u</w:t>
      </w:r>
      <w:r w:rsidRPr="003C6244">
        <w:rPr>
          <w:color w:val="000000"/>
          <w:sz w:val="22"/>
          <w:szCs w:val="22"/>
        </w:rPr>
        <w:t>mowy</w:t>
      </w:r>
      <w:r w:rsidR="00CF30C5">
        <w:rPr>
          <w:color w:val="000000"/>
          <w:sz w:val="22"/>
          <w:szCs w:val="22"/>
        </w:rPr>
        <w:t>,</w:t>
      </w:r>
    </w:p>
    <w:p w14:paraId="25A50061" w14:textId="287E569D" w:rsidR="0035712B" w:rsidRPr="003C6244" w:rsidRDefault="0035712B" w:rsidP="001758CA">
      <w:pPr>
        <w:pStyle w:val="Akapitzlist"/>
        <w:numPr>
          <w:ilvl w:val="0"/>
          <w:numId w:val="61"/>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r w:rsidR="00CF30C5">
        <w:rPr>
          <w:color w:val="000000"/>
          <w:sz w:val="22"/>
          <w:szCs w:val="22"/>
        </w:rPr>
        <w:t>.</w:t>
      </w:r>
    </w:p>
    <w:p w14:paraId="460C52F8" w14:textId="55FC0882"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w:t>
      </w:r>
      <w:r w:rsidR="00CF30C5">
        <w:rPr>
          <w:iCs/>
          <w:color w:val="000000"/>
          <w:sz w:val="22"/>
          <w:szCs w:val="22"/>
        </w:rPr>
        <w:t>u</w:t>
      </w:r>
      <w:r w:rsidRPr="003C6244">
        <w:rPr>
          <w:iCs/>
          <w:color w:val="000000"/>
          <w:sz w:val="22"/>
          <w:szCs w:val="22"/>
        </w:rPr>
        <w:t xml:space="preserve">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1758CA">
      <w:pPr>
        <w:pStyle w:val="Akapitzlist"/>
        <w:numPr>
          <w:ilvl w:val="0"/>
          <w:numId w:val="62"/>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1758CA">
      <w:pPr>
        <w:pStyle w:val="Akapitzlist"/>
        <w:numPr>
          <w:ilvl w:val="0"/>
          <w:numId w:val="62"/>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1758CA">
      <w:pPr>
        <w:pStyle w:val="Akapitzlist"/>
        <w:numPr>
          <w:ilvl w:val="0"/>
          <w:numId w:val="62"/>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0CF5040B"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 xml:space="preserve">niewykonywanie zamówienia rozumie się wielokrotne uchylanie się przez Wykonawcę od realizacji </w:t>
      </w:r>
      <w:r w:rsidR="00CF30C5">
        <w:rPr>
          <w:color w:val="000000"/>
          <w:sz w:val="22"/>
          <w:szCs w:val="22"/>
        </w:rPr>
        <w:t>u</w:t>
      </w:r>
      <w:r w:rsidRPr="003C6244">
        <w:rPr>
          <w:color w:val="000000"/>
          <w:sz w:val="22"/>
          <w:szCs w:val="22"/>
        </w:rPr>
        <w:t>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1CB72E71"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Postanowienia ust. 1-5 nie wyłączają możliwości odstąpienia od </w:t>
      </w:r>
      <w:r w:rsidR="00CF30C5">
        <w:rPr>
          <w:color w:val="000000"/>
          <w:sz w:val="22"/>
          <w:szCs w:val="22"/>
        </w:rPr>
        <w:t>u</w:t>
      </w:r>
      <w:r w:rsidRPr="003C6244">
        <w:rPr>
          <w:color w:val="000000"/>
          <w:sz w:val="22"/>
          <w:szCs w:val="22"/>
        </w:rPr>
        <w:t>mowy na podstawie przepisów kodeksu cywilnego.</w:t>
      </w:r>
    </w:p>
    <w:p w14:paraId="1F5D3FBB" w14:textId="77777777"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88E641F"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w:t>
      </w:r>
      <w:r w:rsidRPr="003C6244">
        <w:rPr>
          <w:iCs/>
          <w:color w:val="000000"/>
          <w:sz w:val="22"/>
          <w:szCs w:val="22"/>
        </w:rPr>
        <w:lastRenderedPageBreak/>
        <w:t>a</w:t>
      </w:r>
      <w:r w:rsidR="00CF30C5">
        <w:rPr>
          <w:iCs/>
          <w:color w:val="000000"/>
          <w:sz w:val="22"/>
          <w:szCs w:val="22"/>
        </w:rPr>
        <w:t> </w:t>
      </w:r>
      <w:r w:rsidRPr="003C6244">
        <w:rPr>
          <w:iCs/>
          <w:color w:val="000000"/>
          <w:sz w:val="22"/>
          <w:szCs w:val="22"/>
        </w:rPr>
        <w:t>także zmian których zakres, charakter i warunki wprowadzenia przewidziano w ustępach następnych.</w:t>
      </w:r>
    </w:p>
    <w:p w14:paraId="00CEAF04" w14:textId="77777777" w:rsidR="0035712B" w:rsidRPr="003C6244" w:rsidRDefault="0035712B" w:rsidP="001758CA">
      <w:pPr>
        <w:pStyle w:val="Akapitzlist"/>
        <w:numPr>
          <w:ilvl w:val="0"/>
          <w:numId w:val="60"/>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1758CA">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1758CA">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1758CA">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1758CA">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1758CA">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22D6168"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w:t>
      </w:r>
      <w:r w:rsidR="00CF30C5">
        <w:rPr>
          <w:iCs/>
          <w:color w:val="000000"/>
          <w:sz w:val="22"/>
          <w:szCs w:val="22"/>
        </w:rPr>
        <w:t> </w:t>
      </w:r>
      <w:r w:rsidRPr="003C6244">
        <w:rPr>
          <w:iCs/>
          <w:color w:val="000000"/>
          <w:sz w:val="22"/>
          <w:szCs w:val="22"/>
        </w:rPr>
        <w:t>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1758CA">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1758CA">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1758CA">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1758CA">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1758CA">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1758CA">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1758CA">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1758CA">
      <w:pPr>
        <w:numPr>
          <w:ilvl w:val="0"/>
          <w:numId w:val="60"/>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361C544D" w:rsidR="0035712B" w:rsidRPr="003C6244" w:rsidRDefault="0035712B" w:rsidP="001758CA">
      <w:pPr>
        <w:numPr>
          <w:ilvl w:val="0"/>
          <w:numId w:val="60"/>
        </w:numPr>
        <w:tabs>
          <w:tab w:val="left" w:pos="426"/>
        </w:tabs>
        <w:ind w:left="426" w:hanging="426"/>
        <w:jc w:val="both"/>
        <w:rPr>
          <w:iCs/>
          <w:sz w:val="22"/>
          <w:szCs w:val="22"/>
        </w:rPr>
      </w:pPr>
      <w:r w:rsidRPr="003C6244">
        <w:rPr>
          <w:iCs/>
          <w:sz w:val="22"/>
          <w:szCs w:val="22"/>
        </w:rPr>
        <w:t xml:space="preserve">Strony przewidują możliwość zmiany postanowień umowy, w zakresie terminu jej obowiązywania, za porozumieniem Stron, w każdym czasie w trakcie jej obowiązywania </w:t>
      </w:r>
      <w:r w:rsidR="00CF30C5">
        <w:rPr>
          <w:iCs/>
          <w:sz w:val="22"/>
          <w:szCs w:val="22"/>
        </w:rPr>
        <w:t>-</w:t>
      </w:r>
      <w:r w:rsidRPr="003C6244">
        <w:rPr>
          <w:iCs/>
          <w:sz w:val="22"/>
          <w:szCs w:val="22"/>
        </w:rPr>
        <w:t xml:space="preserve"> poprzez przedłużenie terminu jej obowiązywania. Okres każdorazowego przedłużenia nie może być dłuższy niż 3 miesiące.</w:t>
      </w:r>
    </w:p>
    <w:p w14:paraId="6F671512" w14:textId="77777777" w:rsidR="0035712B" w:rsidRPr="003C6244" w:rsidRDefault="0035712B" w:rsidP="001758CA">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231EFEA0" w:rsidR="0035712B" w:rsidRPr="003C6244" w:rsidRDefault="0035712B" w:rsidP="001758CA">
      <w:pPr>
        <w:numPr>
          <w:ilvl w:val="0"/>
          <w:numId w:val="65"/>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w:t>
      </w:r>
      <w:r w:rsidR="005170FF">
        <w:rPr>
          <w:iCs/>
          <w:color w:val="000000"/>
          <w:sz w:val="22"/>
          <w:szCs w:val="22"/>
        </w:rPr>
        <w:t> </w:t>
      </w:r>
      <w:r w:rsidRPr="003C6244">
        <w:rPr>
          <w:iCs/>
          <w:color w:val="000000"/>
          <w:sz w:val="22"/>
          <w:szCs w:val="22"/>
        </w:rPr>
        <w:t>nie wpłynie na ograniczenie uprawnień Zamawiającego oraz nie spowoduje zwiększenia kosztów dokonywania odbiorów, które obciążałyby Zamawiającego,</w:t>
      </w:r>
    </w:p>
    <w:p w14:paraId="00FE9A41" w14:textId="77777777" w:rsidR="0035712B" w:rsidRPr="003C6244" w:rsidRDefault="0035712B" w:rsidP="001758CA">
      <w:pPr>
        <w:numPr>
          <w:ilvl w:val="0"/>
          <w:numId w:val="65"/>
        </w:numPr>
        <w:tabs>
          <w:tab w:val="clear" w:pos="720"/>
        </w:tabs>
        <w:ind w:hanging="294"/>
        <w:jc w:val="both"/>
        <w:rPr>
          <w:iCs/>
          <w:color w:val="000000"/>
          <w:sz w:val="22"/>
          <w:szCs w:val="22"/>
        </w:rPr>
      </w:pPr>
      <w:r w:rsidRPr="003C6244">
        <w:rPr>
          <w:iCs/>
          <w:color w:val="000000"/>
          <w:sz w:val="22"/>
          <w:szCs w:val="22"/>
        </w:rPr>
        <w:lastRenderedPageBreak/>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1758CA">
      <w:pPr>
        <w:numPr>
          <w:ilvl w:val="0"/>
          <w:numId w:val="65"/>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652F6D7E" w:rsidR="0035712B" w:rsidRDefault="0035712B" w:rsidP="001758CA">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w:t>
      </w:r>
      <w:r w:rsidR="0047119E">
        <w:rPr>
          <w:iCs/>
          <w:color w:val="000000"/>
          <w:sz w:val="22"/>
          <w:szCs w:val="22"/>
        </w:rPr>
        <w:t> </w:t>
      </w:r>
      <w:r w:rsidRPr="003C6244">
        <w:rPr>
          <w:iCs/>
          <w:color w:val="000000"/>
          <w:sz w:val="22"/>
          <w:szCs w:val="22"/>
        </w:rPr>
        <w:t>spowodują konieczności zapłaty odsetek lub wynagrodzenia w większej kwocie Wykonawcy.</w:t>
      </w:r>
    </w:p>
    <w:p w14:paraId="01DB7AB8" w14:textId="77777777" w:rsidR="0035712B" w:rsidRPr="003C6244" w:rsidRDefault="0035712B" w:rsidP="001758CA">
      <w:pPr>
        <w:numPr>
          <w:ilvl w:val="0"/>
          <w:numId w:val="60"/>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1758CA">
      <w:pPr>
        <w:numPr>
          <w:ilvl w:val="0"/>
          <w:numId w:val="66"/>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1758CA">
      <w:pPr>
        <w:numPr>
          <w:ilvl w:val="0"/>
          <w:numId w:val="66"/>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5170FF">
      <w:pPr>
        <w:jc w:val="both"/>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1758CA">
      <w:pPr>
        <w:numPr>
          <w:ilvl w:val="0"/>
          <w:numId w:val="55"/>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1758CA">
      <w:pPr>
        <w:numPr>
          <w:ilvl w:val="0"/>
          <w:numId w:val="55"/>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1758CA">
      <w:pPr>
        <w:numPr>
          <w:ilvl w:val="0"/>
          <w:numId w:val="71"/>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1758CA">
      <w:pPr>
        <w:numPr>
          <w:ilvl w:val="0"/>
          <w:numId w:val="71"/>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1758CA">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C57766" w:rsidRDefault="0035712B" w:rsidP="001758CA">
      <w:pPr>
        <w:numPr>
          <w:ilvl w:val="0"/>
          <w:numId w:val="71"/>
        </w:numPr>
        <w:tabs>
          <w:tab w:val="clear" w:pos="720"/>
          <w:tab w:val="num" w:pos="426"/>
        </w:tabs>
        <w:ind w:left="426" w:hanging="426"/>
        <w:jc w:val="both"/>
        <w:rPr>
          <w:sz w:val="22"/>
          <w:szCs w:val="22"/>
        </w:rPr>
      </w:pPr>
      <w:r w:rsidRPr="002255B8">
        <w:rPr>
          <w:sz w:val="22"/>
          <w:szCs w:val="22"/>
        </w:rPr>
        <w:t xml:space="preserve">Zamawiający zastrzega sobie prawo do wskazania terminu realizacji dostawy późniejszego niż określony w </w:t>
      </w:r>
      <w:r w:rsidRPr="00C57766">
        <w:rPr>
          <w:sz w:val="22"/>
          <w:szCs w:val="22"/>
        </w:rPr>
        <w:t>ust. 3:</w:t>
      </w:r>
    </w:p>
    <w:p w14:paraId="485644E4" w14:textId="77777777" w:rsidR="0035712B" w:rsidRPr="002255B8" w:rsidRDefault="0035712B" w:rsidP="001758CA">
      <w:pPr>
        <w:numPr>
          <w:ilvl w:val="0"/>
          <w:numId w:val="72"/>
        </w:numPr>
        <w:ind w:left="709" w:hanging="283"/>
        <w:jc w:val="both"/>
        <w:rPr>
          <w:sz w:val="22"/>
          <w:szCs w:val="22"/>
        </w:rPr>
      </w:pPr>
      <w:r w:rsidRPr="00C57766">
        <w:rPr>
          <w:sz w:val="22"/>
          <w:szCs w:val="22"/>
        </w:rPr>
        <w:t xml:space="preserve">w zamówieniu poprzez </w:t>
      </w:r>
      <w:r w:rsidRPr="002255B8">
        <w:rPr>
          <w:sz w:val="22"/>
          <w:szCs w:val="22"/>
        </w:rPr>
        <w:t>określenie innego terminu,</w:t>
      </w:r>
    </w:p>
    <w:p w14:paraId="309DC3AF" w14:textId="77777777" w:rsidR="0035712B" w:rsidRPr="002255B8" w:rsidRDefault="0035712B" w:rsidP="001758CA">
      <w:pPr>
        <w:numPr>
          <w:ilvl w:val="0"/>
          <w:numId w:val="72"/>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1758CA">
      <w:pPr>
        <w:numPr>
          <w:ilvl w:val="0"/>
          <w:numId w:val="72"/>
        </w:numPr>
        <w:ind w:left="709" w:hanging="283"/>
        <w:jc w:val="both"/>
        <w:rPr>
          <w:sz w:val="22"/>
          <w:szCs w:val="22"/>
        </w:rPr>
      </w:pPr>
      <w:r w:rsidRPr="002255B8">
        <w:rPr>
          <w:sz w:val="22"/>
          <w:szCs w:val="22"/>
        </w:rPr>
        <w:t xml:space="preserve">po przekazaniu zamówienia: </w:t>
      </w:r>
    </w:p>
    <w:p w14:paraId="64049810" w14:textId="7A7290C8" w:rsidR="0035712B" w:rsidRPr="002255B8" w:rsidRDefault="0035712B" w:rsidP="001758CA">
      <w:pPr>
        <w:pStyle w:val="Akapitzlist"/>
        <w:numPr>
          <w:ilvl w:val="0"/>
          <w:numId w:val="28"/>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 xml:space="preserve">na adres poczty elektronicznej Wykonawcy wskazany w </w:t>
      </w:r>
      <w:r w:rsidRPr="00C57766">
        <w:rPr>
          <w:b/>
          <w:sz w:val="22"/>
          <w:szCs w:val="22"/>
        </w:rPr>
        <w:t xml:space="preserve">Załączniku </w:t>
      </w:r>
      <w:r w:rsidR="00C57766" w:rsidRPr="00C57766">
        <w:rPr>
          <w:b/>
          <w:sz w:val="22"/>
          <w:szCs w:val="22"/>
        </w:rPr>
        <w:t>N</w:t>
      </w:r>
      <w:r w:rsidRPr="00C57766">
        <w:rPr>
          <w:b/>
          <w:sz w:val="22"/>
          <w:szCs w:val="22"/>
        </w:rPr>
        <w:t>r 2</w:t>
      </w:r>
      <w:r>
        <w:rPr>
          <w:sz w:val="22"/>
          <w:szCs w:val="22"/>
        </w:rPr>
        <w:t xml:space="preserve"> do umowy</w:t>
      </w:r>
      <w:r w:rsidRPr="002255B8">
        <w:rPr>
          <w:sz w:val="22"/>
          <w:szCs w:val="22"/>
        </w:rPr>
        <w:t>) wskazującą inny n</w:t>
      </w:r>
      <w:r w:rsidR="00C57766">
        <w:rPr>
          <w:sz w:val="22"/>
          <w:szCs w:val="22"/>
        </w:rPr>
        <w:t>iż pierwotny termin realizacji,</w:t>
      </w:r>
    </w:p>
    <w:p w14:paraId="1F4A7CC0" w14:textId="72A001AF" w:rsidR="0035712B" w:rsidRPr="002255B8" w:rsidRDefault="0035712B" w:rsidP="001758CA">
      <w:pPr>
        <w:pStyle w:val="Akapitzlist"/>
        <w:numPr>
          <w:ilvl w:val="0"/>
          <w:numId w:val="28"/>
        </w:numPr>
        <w:ind w:left="993" w:hanging="284"/>
        <w:jc w:val="both"/>
        <w:rPr>
          <w:sz w:val="22"/>
          <w:szCs w:val="22"/>
        </w:rPr>
      </w:pPr>
      <w:r w:rsidRPr="002255B8">
        <w:rPr>
          <w:sz w:val="22"/>
          <w:szCs w:val="22"/>
        </w:rPr>
        <w:t>w uzasadnionych przypadkach poprzez przesłanie e-mailem na adres wskazany w</w:t>
      </w:r>
      <w:r w:rsidR="00C57766">
        <w:rPr>
          <w:sz w:val="22"/>
          <w:szCs w:val="22"/>
        </w:rPr>
        <w:t> </w:t>
      </w:r>
      <w:r w:rsidRPr="00C57766">
        <w:rPr>
          <w:b/>
          <w:sz w:val="22"/>
          <w:szCs w:val="22"/>
        </w:rPr>
        <w:t xml:space="preserve">Załączniku </w:t>
      </w:r>
      <w:r w:rsidR="00C57766" w:rsidRPr="00C57766">
        <w:rPr>
          <w:b/>
          <w:sz w:val="22"/>
          <w:szCs w:val="22"/>
        </w:rPr>
        <w:t>N</w:t>
      </w:r>
      <w:r w:rsidRPr="00C57766">
        <w:rPr>
          <w:b/>
          <w:sz w:val="22"/>
          <w:szCs w:val="22"/>
        </w:rPr>
        <w:t>r 2</w:t>
      </w:r>
      <w:r w:rsidRPr="002255B8">
        <w:rPr>
          <w:sz w:val="22"/>
          <w:szCs w:val="22"/>
        </w:rPr>
        <w:t xml:space="preserve">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lub w</w:t>
      </w:r>
      <w:r w:rsidR="00C57766">
        <w:rPr>
          <w:sz w:val="22"/>
          <w:szCs w:val="22"/>
        </w:rPr>
        <w:t> </w:t>
      </w:r>
      <w:r w:rsidRPr="002255B8">
        <w:rPr>
          <w:b/>
          <w:sz w:val="22"/>
          <w:szCs w:val="22"/>
        </w:rPr>
        <w:t>Specjalistycznej Jednostce Organizacyjnej</w:t>
      </w:r>
      <w:r w:rsidRPr="002255B8">
        <w:rPr>
          <w:sz w:val="22"/>
          <w:szCs w:val="22"/>
        </w:rPr>
        <w:t xml:space="preserve"> (Zakład Górniczych Robót Inwestycyjnych, Zakład Remontowo </w:t>
      </w:r>
      <w:r w:rsidR="0047119E">
        <w:rPr>
          <w:sz w:val="22"/>
          <w:szCs w:val="22"/>
        </w:rPr>
        <w:t>-</w:t>
      </w:r>
      <w:r w:rsidRPr="002255B8">
        <w:rPr>
          <w:sz w:val="22"/>
          <w:szCs w:val="22"/>
        </w:rPr>
        <w:t xml:space="preserve"> Produkcyjny, Zakład Informatyki i</w:t>
      </w:r>
      <w:r w:rsidR="0047119E">
        <w:rPr>
          <w:sz w:val="22"/>
          <w:szCs w:val="22"/>
        </w:rPr>
        <w:t> </w:t>
      </w:r>
      <w:r w:rsidRPr="002255B8">
        <w:rPr>
          <w:sz w:val="22"/>
          <w:szCs w:val="22"/>
        </w:rPr>
        <w:t>Telekomunikac</w:t>
      </w:r>
      <w:r w:rsidR="0047119E">
        <w:rPr>
          <w:sz w:val="22"/>
          <w:szCs w:val="22"/>
        </w:rPr>
        <w:t xml:space="preserve">ji, Zakład Elektrociepłownie) </w:t>
      </w:r>
      <w:r w:rsidRPr="002255B8">
        <w:rPr>
          <w:sz w:val="22"/>
          <w:szCs w:val="22"/>
        </w:rPr>
        <w:t>o zmianie</w:t>
      </w:r>
      <w:r w:rsidR="0047119E">
        <w:rPr>
          <w:sz w:val="22"/>
          <w:szCs w:val="22"/>
        </w:rPr>
        <w:t xml:space="preserve"> terminu realizacji zamówienia.</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1758CA">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1758CA">
      <w:pPr>
        <w:numPr>
          <w:ilvl w:val="0"/>
          <w:numId w:val="71"/>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1758CA">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2A303C1" w:rsidR="0035712B" w:rsidRPr="003C6244" w:rsidRDefault="0035712B" w:rsidP="001758CA">
      <w:pPr>
        <w:numPr>
          <w:ilvl w:val="0"/>
          <w:numId w:val="56"/>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w:t>
      </w:r>
      <w:r w:rsidR="00E133F7">
        <w:rPr>
          <w:sz w:val="22"/>
          <w:szCs w:val="22"/>
        </w:rPr>
        <w:t> </w:t>
      </w:r>
      <w:r w:rsidRPr="003C6244">
        <w:rPr>
          <w:sz w:val="22"/>
          <w:szCs w:val="22"/>
        </w:rPr>
        <w:t>zmiany.</w:t>
      </w:r>
    </w:p>
    <w:p w14:paraId="068C6B11" w14:textId="77777777" w:rsidR="0035712B" w:rsidRPr="003C6244" w:rsidRDefault="0035712B" w:rsidP="001758CA">
      <w:pPr>
        <w:numPr>
          <w:ilvl w:val="0"/>
          <w:numId w:val="56"/>
        </w:numPr>
        <w:ind w:left="426" w:hanging="426"/>
        <w:jc w:val="both"/>
        <w:rPr>
          <w:sz w:val="22"/>
          <w:szCs w:val="22"/>
        </w:rPr>
      </w:pPr>
      <w:r w:rsidRPr="003C6244">
        <w:rPr>
          <w:sz w:val="22"/>
          <w:szCs w:val="22"/>
        </w:rPr>
        <w:lastRenderedPageBreak/>
        <w:t>Ewentualne sprawy sporne, mogące wyniknąć na tle realizacji niniejszej umowy Strony zobowiązują się rozstrzygać polubownie w drodze negocjacji bezpośrednich.</w:t>
      </w:r>
    </w:p>
    <w:p w14:paraId="53F41BF4" w14:textId="77777777" w:rsidR="0035712B" w:rsidRPr="003C6244" w:rsidRDefault="0035712B" w:rsidP="001758CA">
      <w:pPr>
        <w:numPr>
          <w:ilvl w:val="0"/>
          <w:numId w:val="56"/>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1758CA">
      <w:pPr>
        <w:numPr>
          <w:ilvl w:val="0"/>
          <w:numId w:val="56"/>
        </w:numPr>
        <w:ind w:left="426" w:hanging="426"/>
        <w:jc w:val="both"/>
        <w:rPr>
          <w:sz w:val="22"/>
          <w:szCs w:val="22"/>
        </w:rPr>
      </w:pPr>
      <w:r w:rsidRPr="003C6244">
        <w:rPr>
          <w:sz w:val="22"/>
          <w:szCs w:val="22"/>
        </w:rPr>
        <w:t>W sprawach nieuregulowanych w umowie stosuje się powszechnie obowiązujące przepisy prawa polskiego.</w:t>
      </w:r>
    </w:p>
    <w:p w14:paraId="56FF787E" w14:textId="415801F8" w:rsidR="00AA5198" w:rsidRPr="00E133F7" w:rsidRDefault="00AA5198" w:rsidP="001758CA">
      <w:pPr>
        <w:pStyle w:val="Default"/>
        <w:numPr>
          <w:ilvl w:val="0"/>
          <w:numId w:val="56"/>
        </w:numPr>
        <w:ind w:left="426" w:hanging="426"/>
        <w:jc w:val="both"/>
        <w:rPr>
          <w:i/>
          <w:iCs/>
          <w:color w:val="auto"/>
          <w:sz w:val="22"/>
          <w:szCs w:val="22"/>
        </w:rPr>
      </w:pPr>
      <w:r w:rsidRPr="00E133F7">
        <w:rPr>
          <w:color w:val="auto"/>
          <w:sz w:val="22"/>
          <w:szCs w:val="22"/>
        </w:rPr>
        <w:t>Zmienia się treść §</w:t>
      </w:r>
      <w:r w:rsidR="00E133F7">
        <w:rPr>
          <w:color w:val="auto"/>
          <w:sz w:val="22"/>
          <w:szCs w:val="22"/>
        </w:rPr>
        <w:t xml:space="preserve"> </w:t>
      </w:r>
      <w:r w:rsidRPr="00E133F7">
        <w:rPr>
          <w:color w:val="auto"/>
          <w:sz w:val="22"/>
          <w:szCs w:val="22"/>
        </w:rPr>
        <w:t>2 ust. 1 Ogólnych Warunków Zakupu i Realizacji Dostaw materiałów, wyrobów i części zamiennych maszyn i urządzeń dla Oddziałów Polskiej Grupy Górniczej S.A., który przyjmuje brzmienie: „</w:t>
      </w:r>
      <w:r w:rsidRPr="00E133F7">
        <w:rPr>
          <w:i/>
          <w:iCs/>
          <w:color w:val="auto"/>
          <w:sz w:val="22"/>
          <w:szCs w:val="22"/>
        </w:rPr>
        <w:t xml:space="preserve">W trakcie trwania umowy ceny jednostkowe mogą być waloryzowane zgodnie z </w:t>
      </w:r>
      <w:r w:rsidR="00E133F7" w:rsidRPr="00E133F7">
        <w:rPr>
          <w:b/>
          <w:i/>
          <w:iCs/>
          <w:color w:val="auto"/>
          <w:sz w:val="22"/>
          <w:szCs w:val="22"/>
        </w:rPr>
        <w:t>Z</w:t>
      </w:r>
      <w:r w:rsidRPr="00E133F7">
        <w:rPr>
          <w:b/>
          <w:i/>
          <w:iCs/>
          <w:color w:val="auto"/>
          <w:sz w:val="22"/>
          <w:szCs w:val="22"/>
        </w:rPr>
        <w:t xml:space="preserve">ałącznikiem </w:t>
      </w:r>
      <w:r w:rsidR="00E133F7" w:rsidRPr="00E133F7">
        <w:rPr>
          <w:b/>
          <w:i/>
          <w:iCs/>
          <w:color w:val="auto"/>
          <w:sz w:val="22"/>
          <w:szCs w:val="22"/>
        </w:rPr>
        <w:t>N</w:t>
      </w:r>
      <w:r w:rsidRPr="00E133F7">
        <w:rPr>
          <w:b/>
          <w:i/>
          <w:iCs/>
          <w:color w:val="auto"/>
          <w:sz w:val="22"/>
          <w:szCs w:val="22"/>
        </w:rPr>
        <w:t>r 1b</w:t>
      </w:r>
      <w:r w:rsidRPr="00E133F7">
        <w:rPr>
          <w:i/>
          <w:iCs/>
          <w:color w:val="auto"/>
          <w:sz w:val="22"/>
          <w:szCs w:val="22"/>
        </w:rPr>
        <w:t xml:space="preserve"> do </w:t>
      </w:r>
      <w:r w:rsidR="00E133F7">
        <w:rPr>
          <w:i/>
          <w:iCs/>
          <w:color w:val="auto"/>
          <w:sz w:val="22"/>
          <w:szCs w:val="22"/>
        </w:rPr>
        <w:t>u</w:t>
      </w:r>
      <w:r w:rsidRPr="00E133F7">
        <w:rPr>
          <w:i/>
          <w:iCs/>
          <w:color w:val="auto"/>
          <w:sz w:val="22"/>
          <w:szCs w:val="22"/>
        </w:rPr>
        <w:t>mowy oraz możliwe jest obniżenie cen netto przez Wykonawcę w drodze jednostronnego oświadczen</w:t>
      </w:r>
      <w:r w:rsidR="00E133F7" w:rsidRPr="00E133F7">
        <w:rPr>
          <w:i/>
          <w:iCs/>
          <w:color w:val="auto"/>
          <w:sz w:val="22"/>
          <w:szCs w:val="22"/>
        </w:rPr>
        <w:t>ia woli złożonego Zamawiającemu</w:t>
      </w:r>
      <w:r w:rsidRPr="00E133F7">
        <w:rPr>
          <w:i/>
          <w:iCs/>
          <w:color w:val="auto"/>
          <w:sz w:val="22"/>
          <w:szCs w:val="22"/>
        </w:rPr>
        <w:t>”</w:t>
      </w:r>
      <w:r w:rsidR="00E133F7" w:rsidRPr="00E133F7">
        <w:rPr>
          <w:i/>
          <w:iCs/>
          <w:color w:val="auto"/>
          <w:sz w:val="22"/>
          <w:szCs w:val="22"/>
        </w:rPr>
        <w:t>.</w:t>
      </w:r>
    </w:p>
    <w:p w14:paraId="39682BF0" w14:textId="1B0F57A5" w:rsidR="006C315B" w:rsidRPr="00E133F7" w:rsidRDefault="00AA5198" w:rsidP="001758CA">
      <w:pPr>
        <w:pStyle w:val="Default"/>
        <w:numPr>
          <w:ilvl w:val="0"/>
          <w:numId w:val="56"/>
        </w:numPr>
        <w:ind w:left="426" w:hanging="426"/>
        <w:jc w:val="both"/>
        <w:rPr>
          <w:i/>
          <w:iCs/>
          <w:color w:val="auto"/>
          <w:sz w:val="22"/>
          <w:szCs w:val="22"/>
        </w:rPr>
      </w:pPr>
      <w:r w:rsidRPr="00E133F7">
        <w:rPr>
          <w:color w:val="auto"/>
          <w:sz w:val="22"/>
          <w:szCs w:val="22"/>
        </w:rPr>
        <w:t>Zmienia się treść §</w:t>
      </w:r>
      <w:r w:rsidR="00E133F7" w:rsidRPr="00E133F7">
        <w:rPr>
          <w:color w:val="auto"/>
          <w:sz w:val="22"/>
          <w:szCs w:val="22"/>
        </w:rPr>
        <w:t xml:space="preserve"> </w:t>
      </w:r>
      <w:r w:rsidRPr="00E133F7">
        <w:rPr>
          <w:color w:val="auto"/>
          <w:sz w:val="22"/>
          <w:szCs w:val="22"/>
        </w:rPr>
        <w:t>2 ust. 3 Ogólnych Warunków Zakupu i Realizacji Dostaw materiałów, wyrobów i części zamiennych maszyn i urządzeń dla Oddziałów Polskiej Grupy Górniczej S.A., który przyjmuje brzmienie: „</w:t>
      </w:r>
      <w:r w:rsidRPr="00E133F7">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w:t>
      </w:r>
      <w:r w:rsidR="00E133F7" w:rsidRPr="00E133F7">
        <w:rPr>
          <w:b/>
          <w:i/>
          <w:iCs/>
          <w:color w:val="auto"/>
          <w:sz w:val="22"/>
          <w:szCs w:val="22"/>
        </w:rPr>
        <w:t>Z</w:t>
      </w:r>
      <w:r w:rsidRPr="00E133F7">
        <w:rPr>
          <w:b/>
          <w:i/>
          <w:iCs/>
          <w:color w:val="auto"/>
          <w:sz w:val="22"/>
          <w:szCs w:val="22"/>
        </w:rPr>
        <w:t xml:space="preserve">ałącznika </w:t>
      </w:r>
      <w:r w:rsidR="00E133F7" w:rsidRPr="00E133F7">
        <w:rPr>
          <w:b/>
          <w:i/>
          <w:iCs/>
          <w:color w:val="auto"/>
          <w:sz w:val="22"/>
          <w:szCs w:val="22"/>
        </w:rPr>
        <w:t>N</w:t>
      </w:r>
      <w:r w:rsidRPr="00E133F7">
        <w:rPr>
          <w:b/>
          <w:i/>
          <w:iCs/>
          <w:color w:val="auto"/>
          <w:sz w:val="22"/>
          <w:szCs w:val="22"/>
        </w:rPr>
        <w:t>r 1b</w:t>
      </w:r>
      <w:r w:rsidRPr="00E133F7">
        <w:rPr>
          <w:i/>
          <w:iCs/>
          <w:color w:val="auto"/>
          <w:sz w:val="22"/>
          <w:szCs w:val="22"/>
        </w:rPr>
        <w:t xml:space="preserve"> do umowy. Do ww. cen zostanie doliczony podatek VAT zgodnie z</w:t>
      </w:r>
      <w:r w:rsidR="00E133F7" w:rsidRPr="00E133F7">
        <w:rPr>
          <w:i/>
          <w:iCs/>
          <w:color w:val="auto"/>
          <w:sz w:val="22"/>
          <w:szCs w:val="22"/>
        </w:rPr>
        <w:t> </w:t>
      </w:r>
      <w:r w:rsidRPr="00E133F7">
        <w:rPr>
          <w:i/>
          <w:iCs/>
          <w:color w:val="auto"/>
          <w:sz w:val="22"/>
          <w:szCs w:val="22"/>
        </w:rPr>
        <w:t>obowiązującymi przepisami w okresie realizacji umowy”</w:t>
      </w:r>
      <w:r w:rsidR="00E133F7" w:rsidRPr="00E133F7">
        <w:rPr>
          <w:i/>
          <w:iCs/>
          <w:color w:val="auto"/>
          <w:sz w:val="22"/>
          <w:szCs w:val="22"/>
        </w:rPr>
        <w:t>.</w:t>
      </w:r>
    </w:p>
    <w:p w14:paraId="0BA0C9F1" w14:textId="00DF05E9" w:rsidR="006C315B" w:rsidRPr="00E133F7" w:rsidRDefault="006C315B" w:rsidP="001758CA">
      <w:pPr>
        <w:pStyle w:val="Akapitzlist"/>
        <w:numPr>
          <w:ilvl w:val="0"/>
          <w:numId w:val="56"/>
        </w:numPr>
        <w:ind w:left="426" w:hanging="426"/>
        <w:rPr>
          <w:sz w:val="22"/>
          <w:szCs w:val="22"/>
        </w:rPr>
      </w:pPr>
      <w:r w:rsidRPr="00E133F7">
        <w:rPr>
          <w:sz w:val="22"/>
          <w:szCs w:val="22"/>
        </w:rPr>
        <w:t xml:space="preserve">Umowa została sporządzona w 2 jednobrzmiących egzemplarzach po 1 egzemplarzu dla każdej ze Stron. </w:t>
      </w:r>
      <w:r w:rsidRPr="00E133F7">
        <w:rPr>
          <w:i/>
          <w:iCs/>
          <w:sz w:val="22"/>
          <w:szCs w:val="22"/>
        </w:rPr>
        <w:t>(zapis tylk</w:t>
      </w:r>
      <w:r w:rsidR="00E133F7" w:rsidRPr="00E133F7">
        <w:rPr>
          <w:i/>
          <w:iCs/>
          <w:sz w:val="22"/>
          <w:szCs w:val="22"/>
        </w:rPr>
        <w:t>o w przypadku wersji papierowej</w:t>
      </w:r>
      <w:r w:rsidRPr="00E133F7">
        <w:rPr>
          <w:i/>
          <w:iCs/>
          <w:sz w:val="22"/>
          <w:szCs w:val="22"/>
        </w:rPr>
        <w:t>)</w:t>
      </w:r>
    </w:p>
    <w:p w14:paraId="1848A82B" w14:textId="77777777" w:rsidR="00CA0228" w:rsidRPr="00E133F7" w:rsidRDefault="00CA0228" w:rsidP="00CA0228">
      <w:pPr>
        <w:rPr>
          <w:i/>
          <w:iCs/>
          <w:sz w:val="22"/>
          <w:szCs w:val="22"/>
        </w:rPr>
      </w:pPr>
    </w:p>
    <w:p w14:paraId="0523F61F" w14:textId="77777777" w:rsidR="00CA0228" w:rsidRPr="00E133F7" w:rsidRDefault="00CA0228" w:rsidP="00CA0228">
      <w:pPr>
        <w:jc w:val="both"/>
        <w:rPr>
          <w:i/>
          <w:iCs/>
          <w:sz w:val="22"/>
          <w:szCs w:val="22"/>
        </w:rPr>
      </w:pPr>
      <w:r w:rsidRPr="00E133F7">
        <w:rPr>
          <w:i/>
          <w:iCs/>
          <w:sz w:val="22"/>
          <w:szCs w:val="22"/>
        </w:rPr>
        <w:t>(miejsca na podpis tylko w przypadku wersji papierowej)</w:t>
      </w:r>
    </w:p>
    <w:p w14:paraId="5931A03D" w14:textId="77777777" w:rsidR="00CA0228" w:rsidRPr="00E133F7" w:rsidRDefault="00CA0228" w:rsidP="00E133F7">
      <w:pPr>
        <w:rPr>
          <w:sz w:val="22"/>
          <w:szCs w:val="22"/>
        </w:rPr>
      </w:pPr>
    </w:p>
    <w:p w14:paraId="43BD362D" w14:textId="77777777" w:rsidR="00CA0228" w:rsidRPr="00E133F7" w:rsidRDefault="00CA0228" w:rsidP="00E133F7">
      <w:pPr>
        <w:rPr>
          <w:sz w:val="22"/>
          <w:szCs w:val="22"/>
        </w:rPr>
      </w:pPr>
    </w:p>
    <w:p w14:paraId="52CE0590" w14:textId="36684526" w:rsidR="0035712B" w:rsidRPr="00E133F7" w:rsidRDefault="0035712B" w:rsidP="00357145">
      <w:pPr>
        <w:jc w:val="center"/>
        <w:rPr>
          <w:sz w:val="22"/>
          <w:szCs w:val="22"/>
        </w:rPr>
      </w:pPr>
      <w:r w:rsidRPr="00E133F7">
        <w:rPr>
          <w:sz w:val="22"/>
          <w:szCs w:val="22"/>
        </w:rPr>
        <w:t>WYKONAWCA</w:t>
      </w:r>
      <w:r w:rsidRPr="00E133F7">
        <w:rPr>
          <w:sz w:val="22"/>
          <w:szCs w:val="22"/>
        </w:rPr>
        <w:tab/>
      </w:r>
      <w:r w:rsidRPr="00E133F7">
        <w:rPr>
          <w:sz w:val="22"/>
          <w:szCs w:val="22"/>
        </w:rPr>
        <w:tab/>
      </w:r>
      <w:r w:rsidRPr="00E133F7">
        <w:rPr>
          <w:sz w:val="22"/>
          <w:szCs w:val="22"/>
        </w:rPr>
        <w:tab/>
      </w:r>
      <w:r w:rsidRPr="00E133F7">
        <w:rPr>
          <w:sz w:val="22"/>
          <w:szCs w:val="22"/>
        </w:rPr>
        <w:tab/>
      </w:r>
      <w:r w:rsidRPr="00E133F7">
        <w:rPr>
          <w:sz w:val="22"/>
          <w:szCs w:val="22"/>
        </w:rPr>
        <w:tab/>
      </w:r>
      <w:r w:rsidRPr="00E133F7">
        <w:rPr>
          <w:sz w:val="22"/>
          <w:szCs w:val="22"/>
        </w:rPr>
        <w:tab/>
        <w:t>ZAMAWIAJĄCY</w:t>
      </w:r>
    </w:p>
    <w:p w14:paraId="44B83CC1" w14:textId="77777777" w:rsidR="0035712B" w:rsidRPr="00E133F7" w:rsidRDefault="0035712B" w:rsidP="00357145">
      <w:pPr>
        <w:jc w:val="center"/>
        <w:rPr>
          <w:sz w:val="22"/>
          <w:szCs w:val="22"/>
        </w:rPr>
      </w:pPr>
    </w:p>
    <w:p w14:paraId="6AFF90FA" w14:textId="77777777" w:rsidR="0035712B" w:rsidRPr="00E133F7" w:rsidRDefault="0035712B" w:rsidP="00357145">
      <w:pPr>
        <w:jc w:val="center"/>
        <w:rPr>
          <w:sz w:val="22"/>
          <w:szCs w:val="22"/>
        </w:rPr>
      </w:pPr>
      <w:r w:rsidRPr="00E133F7">
        <w:rPr>
          <w:sz w:val="22"/>
          <w:szCs w:val="22"/>
        </w:rPr>
        <w:t>1. ___________________________</w:t>
      </w:r>
      <w:r w:rsidRPr="00E133F7">
        <w:rPr>
          <w:sz w:val="22"/>
          <w:szCs w:val="22"/>
        </w:rPr>
        <w:tab/>
      </w:r>
      <w:r w:rsidRPr="00E133F7">
        <w:rPr>
          <w:sz w:val="22"/>
          <w:szCs w:val="22"/>
        </w:rPr>
        <w:tab/>
      </w:r>
      <w:r w:rsidRPr="00E133F7">
        <w:rPr>
          <w:sz w:val="22"/>
          <w:szCs w:val="22"/>
        </w:rPr>
        <w:tab/>
      </w:r>
      <w:r w:rsidRPr="00E133F7">
        <w:rPr>
          <w:sz w:val="22"/>
          <w:szCs w:val="22"/>
        </w:rPr>
        <w:tab/>
        <w:t>1. ___________________________</w:t>
      </w:r>
    </w:p>
    <w:p w14:paraId="16B7E8F3" w14:textId="77777777" w:rsidR="0035712B" w:rsidRPr="00E133F7" w:rsidRDefault="0035712B" w:rsidP="00357145">
      <w:pPr>
        <w:jc w:val="center"/>
        <w:rPr>
          <w:sz w:val="22"/>
          <w:szCs w:val="22"/>
        </w:rPr>
      </w:pPr>
    </w:p>
    <w:p w14:paraId="2870829A" w14:textId="77777777" w:rsidR="0035712B" w:rsidRPr="00E133F7" w:rsidRDefault="0035712B" w:rsidP="00357145">
      <w:pPr>
        <w:jc w:val="center"/>
        <w:rPr>
          <w:sz w:val="22"/>
          <w:szCs w:val="22"/>
        </w:rPr>
      </w:pPr>
      <w:r w:rsidRPr="00E133F7">
        <w:rPr>
          <w:sz w:val="22"/>
          <w:szCs w:val="22"/>
        </w:rPr>
        <w:t>2. ___________________________</w:t>
      </w:r>
      <w:r w:rsidRPr="00E133F7">
        <w:rPr>
          <w:sz w:val="22"/>
          <w:szCs w:val="22"/>
        </w:rPr>
        <w:tab/>
      </w:r>
      <w:r w:rsidRPr="00E133F7">
        <w:rPr>
          <w:sz w:val="22"/>
          <w:szCs w:val="22"/>
        </w:rPr>
        <w:tab/>
      </w:r>
      <w:r w:rsidRPr="00E133F7">
        <w:rPr>
          <w:sz w:val="22"/>
          <w:szCs w:val="22"/>
        </w:rPr>
        <w:tab/>
      </w:r>
      <w:r w:rsidRPr="00E133F7">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Pr="00E133F7" w:rsidRDefault="0035712B" w:rsidP="00357145">
      <w:pPr>
        <w:rPr>
          <w:sz w:val="22"/>
          <w:szCs w:val="22"/>
        </w:rPr>
      </w:pPr>
    </w:p>
    <w:p w14:paraId="4FB59E95" w14:textId="77777777" w:rsidR="0035712B" w:rsidRPr="00E133F7" w:rsidRDefault="0035712B" w:rsidP="00357145">
      <w:pPr>
        <w:rPr>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E133F7">
      <w:pPr>
        <w:rPr>
          <w:sz w:val="22"/>
          <w:szCs w:val="24"/>
        </w:rPr>
      </w:pPr>
    </w:p>
    <w:p w14:paraId="3B8C63F7" w14:textId="77777777" w:rsidR="0035712B" w:rsidRPr="00E133F7" w:rsidRDefault="0035712B" w:rsidP="00E133F7">
      <w:pPr>
        <w:rPr>
          <w:sz w:val="22"/>
          <w:szCs w:val="24"/>
        </w:rPr>
      </w:pPr>
    </w:p>
    <w:p w14:paraId="13E3D360" w14:textId="0A8A66F7" w:rsidR="0035712B" w:rsidRPr="00E133F7" w:rsidRDefault="0035712B" w:rsidP="00357145">
      <w:pPr>
        <w:jc w:val="center"/>
        <w:rPr>
          <w:sz w:val="22"/>
          <w:szCs w:val="24"/>
        </w:rPr>
      </w:pPr>
      <w:r w:rsidRPr="00E133F7">
        <w:rPr>
          <w:i/>
          <w:sz w:val="22"/>
          <w:szCs w:val="22"/>
        </w:rPr>
        <w:t>(wydruk z systemu -  załącznik do umowy WPT – 6 ceny jednostkowe z indeksami</w:t>
      </w:r>
      <w:r w:rsidR="00E133F7" w:rsidRPr="00E133F7">
        <w:rPr>
          <w:i/>
          <w:sz w:val="22"/>
          <w:szCs w:val="22"/>
        </w:rPr>
        <w:t>, ilości szacunkowe i </w:t>
      </w:r>
      <w:r w:rsidRPr="00E133F7">
        <w:rPr>
          <w:i/>
          <w:sz w:val="22"/>
          <w:szCs w:val="22"/>
        </w:rPr>
        <w:t>wartości zadań</w:t>
      </w:r>
    </w:p>
    <w:p w14:paraId="2630B8C8" w14:textId="77777777" w:rsidR="0035712B" w:rsidRPr="00E133F7" w:rsidRDefault="0035712B" w:rsidP="00E133F7">
      <w:pPr>
        <w:rPr>
          <w:sz w:val="22"/>
          <w:szCs w:val="24"/>
        </w:rPr>
      </w:pPr>
    </w:p>
    <w:p w14:paraId="362D9F42" w14:textId="77777777" w:rsidR="0035712B" w:rsidRPr="00E133F7" w:rsidRDefault="0035712B" w:rsidP="00357145">
      <w:pPr>
        <w:rPr>
          <w:sz w:val="22"/>
          <w:szCs w:val="24"/>
        </w:rPr>
      </w:pPr>
    </w:p>
    <w:p w14:paraId="5DDFCAFF" w14:textId="77777777" w:rsidR="00825D9B" w:rsidRPr="00E133F7" w:rsidRDefault="00825D9B" w:rsidP="00825D9B">
      <w:pPr>
        <w:jc w:val="center"/>
        <w:rPr>
          <w:sz w:val="22"/>
          <w:szCs w:val="22"/>
        </w:rPr>
      </w:pPr>
      <w:r w:rsidRPr="00E133F7">
        <w:rPr>
          <w:i/>
          <w:iCs/>
          <w:sz w:val="22"/>
          <w:szCs w:val="22"/>
        </w:rPr>
        <w:t>(w przypadku wersji papierowej)</w:t>
      </w:r>
    </w:p>
    <w:p w14:paraId="6D7B7146" w14:textId="77777777" w:rsidR="00825D9B" w:rsidRPr="00E133F7" w:rsidRDefault="00825D9B" w:rsidP="00825D9B">
      <w:pPr>
        <w:jc w:val="center"/>
        <w:rPr>
          <w:sz w:val="22"/>
          <w:szCs w:val="22"/>
        </w:rPr>
      </w:pPr>
      <w:r w:rsidRPr="00E133F7">
        <w:rPr>
          <w:sz w:val="22"/>
          <w:szCs w:val="22"/>
        </w:rPr>
        <w:t>WYKONAWCA</w:t>
      </w:r>
      <w:r w:rsidRPr="00E133F7">
        <w:rPr>
          <w:sz w:val="22"/>
          <w:szCs w:val="22"/>
        </w:rPr>
        <w:tab/>
      </w:r>
      <w:r w:rsidRPr="00E133F7">
        <w:rPr>
          <w:sz w:val="22"/>
          <w:szCs w:val="22"/>
        </w:rPr>
        <w:tab/>
      </w:r>
      <w:r w:rsidRPr="00E133F7">
        <w:rPr>
          <w:sz w:val="22"/>
          <w:szCs w:val="22"/>
        </w:rPr>
        <w:tab/>
      </w:r>
      <w:r w:rsidRPr="00E133F7">
        <w:rPr>
          <w:sz w:val="22"/>
          <w:szCs w:val="22"/>
        </w:rPr>
        <w:tab/>
      </w:r>
      <w:r w:rsidRPr="00E133F7">
        <w:rPr>
          <w:sz w:val="22"/>
          <w:szCs w:val="22"/>
        </w:rPr>
        <w:tab/>
      </w:r>
      <w:r w:rsidRPr="00E133F7">
        <w:rPr>
          <w:sz w:val="22"/>
          <w:szCs w:val="22"/>
        </w:rPr>
        <w:tab/>
        <w:t>ZAMAWIAJĄCY</w:t>
      </w:r>
    </w:p>
    <w:p w14:paraId="33B58610" w14:textId="77777777" w:rsidR="00825D9B" w:rsidRPr="00E133F7" w:rsidRDefault="00825D9B" w:rsidP="00825D9B">
      <w:pPr>
        <w:jc w:val="center"/>
        <w:rPr>
          <w:sz w:val="22"/>
          <w:szCs w:val="22"/>
        </w:rPr>
      </w:pPr>
    </w:p>
    <w:p w14:paraId="55E4E290" w14:textId="77777777" w:rsidR="00825D9B" w:rsidRPr="00E133F7" w:rsidRDefault="00825D9B" w:rsidP="00825D9B">
      <w:pPr>
        <w:jc w:val="center"/>
        <w:rPr>
          <w:sz w:val="22"/>
          <w:szCs w:val="22"/>
        </w:rPr>
      </w:pPr>
      <w:r w:rsidRPr="00E133F7">
        <w:rPr>
          <w:sz w:val="22"/>
          <w:szCs w:val="22"/>
        </w:rPr>
        <w:t>1. ___________________________</w:t>
      </w:r>
      <w:r w:rsidRPr="00E133F7">
        <w:rPr>
          <w:sz w:val="22"/>
          <w:szCs w:val="22"/>
        </w:rPr>
        <w:tab/>
      </w:r>
      <w:r w:rsidRPr="00E133F7">
        <w:rPr>
          <w:sz w:val="22"/>
          <w:szCs w:val="22"/>
        </w:rPr>
        <w:tab/>
      </w:r>
      <w:r w:rsidRPr="00E133F7">
        <w:rPr>
          <w:sz w:val="22"/>
          <w:szCs w:val="22"/>
        </w:rPr>
        <w:tab/>
      </w:r>
      <w:r w:rsidRPr="00E133F7">
        <w:rPr>
          <w:sz w:val="22"/>
          <w:szCs w:val="22"/>
        </w:rPr>
        <w:tab/>
        <w:t>1. ___________________________</w:t>
      </w:r>
    </w:p>
    <w:p w14:paraId="1BEB382E" w14:textId="77777777" w:rsidR="00825D9B" w:rsidRPr="00E133F7" w:rsidRDefault="00825D9B" w:rsidP="00825D9B">
      <w:pPr>
        <w:jc w:val="center"/>
        <w:rPr>
          <w:sz w:val="22"/>
          <w:szCs w:val="22"/>
        </w:rPr>
      </w:pPr>
    </w:p>
    <w:p w14:paraId="29D6F9DB" w14:textId="77777777" w:rsidR="00825D9B" w:rsidRPr="00E133F7" w:rsidRDefault="00825D9B" w:rsidP="00825D9B">
      <w:pPr>
        <w:jc w:val="center"/>
        <w:rPr>
          <w:sz w:val="22"/>
          <w:szCs w:val="22"/>
        </w:rPr>
      </w:pPr>
      <w:r w:rsidRPr="00E133F7">
        <w:rPr>
          <w:sz w:val="22"/>
          <w:szCs w:val="22"/>
        </w:rPr>
        <w:t>2. ___________________________</w:t>
      </w:r>
      <w:r w:rsidRPr="00E133F7">
        <w:rPr>
          <w:sz w:val="22"/>
          <w:szCs w:val="22"/>
        </w:rPr>
        <w:tab/>
      </w:r>
      <w:r w:rsidRPr="00E133F7">
        <w:rPr>
          <w:sz w:val="22"/>
          <w:szCs w:val="22"/>
        </w:rPr>
        <w:tab/>
      </w:r>
      <w:r w:rsidRPr="00E133F7">
        <w:rPr>
          <w:sz w:val="22"/>
          <w:szCs w:val="22"/>
        </w:rPr>
        <w:tab/>
      </w:r>
      <w:r w:rsidRPr="00E133F7">
        <w:rPr>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7934B08E" w14:textId="77777777" w:rsidR="0035712B" w:rsidRPr="000F5D37" w:rsidRDefault="0035712B" w:rsidP="00357145">
      <w:pPr>
        <w:pStyle w:val="Tekstumowy"/>
        <w:numPr>
          <w:ilvl w:val="0"/>
          <w:numId w:val="0"/>
        </w:numPr>
        <w:rPr>
          <w:rFonts w:ascii="Times New Roman" w:hAnsi="Times New Roman" w:cs="Times New Roman"/>
          <w:sz w:val="22"/>
          <w:szCs w:val="22"/>
        </w:rPr>
      </w:pPr>
    </w:p>
    <w:p w14:paraId="756628A6" w14:textId="77777777" w:rsidR="0035712B" w:rsidRPr="000F5D37" w:rsidRDefault="0035712B" w:rsidP="00357145">
      <w:pPr>
        <w:pStyle w:val="Tekstumowy"/>
        <w:numPr>
          <w:ilvl w:val="0"/>
          <w:numId w:val="0"/>
        </w:numPr>
        <w:rPr>
          <w:rFonts w:ascii="Times New Roman" w:hAnsi="Times New Roman" w:cs="Times New Roman"/>
          <w:sz w:val="22"/>
          <w:szCs w:val="22"/>
        </w:rPr>
      </w:pPr>
    </w:p>
    <w:p w14:paraId="6B326C40" w14:textId="6A810E32" w:rsidR="0035712B" w:rsidRPr="000F5D37" w:rsidRDefault="0035712B" w:rsidP="00357145">
      <w:pPr>
        <w:pStyle w:val="Tekstumowy"/>
        <w:numPr>
          <w:ilvl w:val="0"/>
          <w:numId w:val="0"/>
        </w:numPr>
        <w:jc w:val="center"/>
        <w:rPr>
          <w:rFonts w:ascii="Times New Roman" w:hAnsi="Times New Roman" w:cs="Times New Roman"/>
          <w:i/>
          <w:sz w:val="22"/>
          <w:szCs w:val="22"/>
        </w:rPr>
      </w:pPr>
      <w:r w:rsidRPr="000F5D37">
        <w:rPr>
          <w:rFonts w:ascii="Times New Roman" w:hAnsi="Times New Roman" w:cs="Times New Roman"/>
          <w:b/>
          <w:sz w:val="22"/>
          <w:szCs w:val="22"/>
        </w:rPr>
        <w:t xml:space="preserve">PRZEDMIOT UMOWY </w:t>
      </w:r>
      <w:r w:rsidRPr="000F5D37">
        <w:rPr>
          <w:rFonts w:ascii="Times New Roman" w:hAnsi="Times New Roman" w:cs="Times New Roman"/>
          <w:i/>
          <w:sz w:val="22"/>
          <w:szCs w:val="22"/>
        </w:rPr>
        <w:t>(jeżeli dotyczy</w:t>
      </w:r>
      <w:r w:rsidR="00F856CB" w:rsidRPr="000F5D37">
        <w:rPr>
          <w:rFonts w:ascii="Times New Roman" w:hAnsi="Times New Roman" w:cs="Times New Roman"/>
          <w:i/>
          <w:sz w:val="22"/>
          <w:szCs w:val="22"/>
        </w:rPr>
        <w:t>)</w:t>
      </w:r>
    </w:p>
    <w:p w14:paraId="086FCE83" w14:textId="77777777" w:rsidR="0035712B" w:rsidRPr="000F5D37" w:rsidRDefault="0035712B" w:rsidP="000F5D37">
      <w:pPr>
        <w:pStyle w:val="Tekstumowy"/>
        <w:numPr>
          <w:ilvl w:val="0"/>
          <w:numId w:val="0"/>
        </w:numPr>
        <w:rPr>
          <w:rFonts w:ascii="Times New Roman" w:hAnsi="Times New Roman" w:cs="Times New Roman"/>
          <w:sz w:val="22"/>
          <w:szCs w:val="22"/>
        </w:rPr>
      </w:pPr>
    </w:p>
    <w:p w14:paraId="2AC4B960" w14:textId="77777777" w:rsidR="0035712B" w:rsidRPr="000F5D37" w:rsidRDefault="0035712B" w:rsidP="000F5D37">
      <w:pPr>
        <w:pStyle w:val="Tekstumowy"/>
        <w:numPr>
          <w:ilvl w:val="0"/>
          <w:numId w:val="0"/>
        </w:numPr>
        <w:rPr>
          <w:rFonts w:ascii="Times New Roman" w:hAnsi="Times New Roman" w:cs="Times New Roman"/>
          <w:sz w:val="22"/>
          <w:szCs w:val="22"/>
        </w:rPr>
      </w:pPr>
    </w:p>
    <w:p w14:paraId="58086640" w14:textId="3874D74A" w:rsidR="0035712B" w:rsidRPr="000F5D37" w:rsidRDefault="0035712B" w:rsidP="00357145">
      <w:pPr>
        <w:pStyle w:val="Tekstumowy"/>
        <w:numPr>
          <w:ilvl w:val="0"/>
          <w:numId w:val="0"/>
        </w:numPr>
        <w:jc w:val="center"/>
        <w:rPr>
          <w:rFonts w:ascii="Times New Roman" w:hAnsi="Times New Roman" w:cs="Times New Roman"/>
          <w:i/>
          <w:sz w:val="22"/>
          <w:szCs w:val="22"/>
        </w:rPr>
      </w:pPr>
      <w:r w:rsidRPr="000F5D37">
        <w:rPr>
          <w:rFonts w:ascii="Times New Roman" w:hAnsi="Times New Roman" w:cs="Times New Roman"/>
          <w:i/>
          <w:sz w:val="22"/>
          <w:szCs w:val="22"/>
        </w:rPr>
        <w:t>(zgodnie ze złożoną ofertą</w:t>
      </w:r>
      <w:r w:rsidR="00F84C78" w:rsidRPr="000F5D37">
        <w:rPr>
          <w:rFonts w:ascii="Times New Roman" w:hAnsi="Times New Roman" w:cs="Times New Roman"/>
          <w:i/>
          <w:sz w:val="22"/>
          <w:szCs w:val="22"/>
        </w:rPr>
        <w:t>)</w:t>
      </w:r>
    </w:p>
    <w:p w14:paraId="01CBB44D" w14:textId="77777777" w:rsidR="00F84C78" w:rsidRPr="000F5D37" w:rsidRDefault="00F84C78" w:rsidP="000F5D37">
      <w:pPr>
        <w:pStyle w:val="Tekstumowy"/>
        <w:numPr>
          <w:ilvl w:val="0"/>
          <w:numId w:val="0"/>
        </w:numPr>
        <w:rPr>
          <w:rFonts w:ascii="Times New Roman" w:hAnsi="Times New Roman" w:cs="Times New Roman"/>
          <w:sz w:val="22"/>
          <w:szCs w:val="22"/>
        </w:rPr>
      </w:pPr>
    </w:p>
    <w:p w14:paraId="55477EF0" w14:textId="77777777" w:rsidR="0035712B" w:rsidRPr="000F5D37" w:rsidRDefault="0035712B" w:rsidP="00357145">
      <w:pPr>
        <w:pStyle w:val="Tekstumowy"/>
        <w:numPr>
          <w:ilvl w:val="0"/>
          <w:numId w:val="0"/>
        </w:numPr>
        <w:rPr>
          <w:rFonts w:ascii="Times New Roman" w:hAnsi="Times New Roman" w:cs="Times New Roman"/>
          <w:sz w:val="22"/>
          <w:szCs w:val="22"/>
        </w:rPr>
      </w:pPr>
    </w:p>
    <w:p w14:paraId="7F5795D7" w14:textId="77777777" w:rsidR="00825D9B" w:rsidRPr="000F5D37" w:rsidRDefault="00825D9B" w:rsidP="00825D9B">
      <w:pPr>
        <w:jc w:val="center"/>
        <w:rPr>
          <w:sz w:val="22"/>
          <w:szCs w:val="22"/>
        </w:rPr>
      </w:pPr>
      <w:r w:rsidRPr="000F5D37">
        <w:rPr>
          <w:i/>
          <w:iCs/>
          <w:sz w:val="22"/>
          <w:szCs w:val="22"/>
        </w:rPr>
        <w:t>(w przypadku wersji papierowej)</w:t>
      </w:r>
    </w:p>
    <w:p w14:paraId="5E1C5CAE" w14:textId="77777777" w:rsidR="00825D9B" w:rsidRPr="000F5D37" w:rsidRDefault="00825D9B" w:rsidP="00825D9B">
      <w:pPr>
        <w:jc w:val="center"/>
        <w:rPr>
          <w:sz w:val="22"/>
          <w:szCs w:val="22"/>
        </w:rPr>
      </w:pPr>
      <w:r w:rsidRPr="000F5D37">
        <w:rPr>
          <w:sz w:val="22"/>
          <w:szCs w:val="22"/>
        </w:rPr>
        <w:t>WYKONAWCA</w:t>
      </w:r>
      <w:r w:rsidRPr="000F5D37">
        <w:rPr>
          <w:sz w:val="22"/>
          <w:szCs w:val="22"/>
        </w:rPr>
        <w:tab/>
      </w:r>
      <w:r w:rsidRPr="000F5D37">
        <w:rPr>
          <w:sz w:val="22"/>
          <w:szCs w:val="22"/>
        </w:rPr>
        <w:tab/>
      </w:r>
      <w:r w:rsidRPr="000F5D37">
        <w:rPr>
          <w:sz w:val="22"/>
          <w:szCs w:val="22"/>
        </w:rPr>
        <w:tab/>
      </w:r>
      <w:r w:rsidRPr="000F5D37">
        <w:rPr>
          <w:sz w:val="22"/>
          <w:szCs w:val="22"/>
        </w:rPr>
        <w:tab/>
      </w:r>
      <w:r w:rsidRPr="000F5D37">
        <w:rPr>
          <w:sz w:val="22"/>
          <w:szCs w:val="22"/>
        </w:rPr>
        <w:tab/>
      </w:r>
      <w:r w:rsidRPr="000F5D37">
        <w:rPr>
          <w:sz w:val="22"/>
          <w:szCs w:val="22"/>
        </w:rPr>
        <w:tab/>
        <w:t>ZAMAWIAJĄCY</w:t>
      </w:r>
    </w:p>
    <w:p w14:paraId="011C578E" w14:textId="77777777" w:rsidR="00825D9B" w:rsidRPr="000F5D37" w:rsidRDefault="00825D9B" w:rsidP="00825D9B">
      <w:pPr>
        <w:jc w:val="center"/>
        <w:rPr>
          <w:sz w:val="22"/>
          <w:szCs w:val="22"/>
        </w:rPr>
      </w:pPr>
    </w:p>
    <w:p w14:paraId="37579BFB" w14:textId="77777777" w:rsidR="00825D9B" w:rsidRPr="000F5D37" w:rsidRDefault="00825D9B" w:rsidP="00825D9B">
      <w:pPr>
        <w:jc w:val="center"/>
        <w:rPr>
          <w:sz w:val="22"/>
          <w:szCs w:val="22"/>
        </w:rPr>
      </w:pPr>
      <w:r w:rsidRPr="000F5D37">
        <w:rPr>
          <w:sz w:val="22"/>
          <w:szCs w:val="22"/>
        </w:rPr>
        <w:t>1. ___________________________</w:t>
      </w:r>
      <w:r w:rsidRPr="000F5D37">
        <w:rPr>
          <w:sz w:val="22"/>
          <w:szCs w:val="22"/>
        </w:rPr>
        <w:tab/>
      </w:r>
      <w:r w:rsidRPr="000F5D37">
        <w:rPr>
          <w:sz w:val="22"/>
          <w:szCs w:val="22"/>
        </w:rPr>
        <w:tab/>
      </w:r>
      <w:r w:rsidRPr="000F5D37">
        <w:rPr>
          <w:sz w:val="22"/>
          <w:szCs w:val="22"/>
        </w:rPr>
        <w:tab/>
      </w:r>
      <w:r w:rsidRPr="000F5D37">
        <w:rPr>
          <w:sz w:val="22"/>
          <w:szCs w:val="22"/>
        </w:rPr>
        <w:tab/>
        <w:t>1. ___________________________</w:t>
      </w:r>
    </w:p>
    <w:p w14:paraId="410DE843" w14:textId="77777777" w:rsidR="00825D9B" w:rsidRPr="000F5D37" w:rsidRDefault="00825D9B" w:rsidP="00825D9B">
      <w:pPr>
        <w:jc w:val="center"/>
        <w:rPr>
          <w:sz w:val="22"/>
          <w:szCs w:val="22"/>
        </w:rPr>
      </w:pPr>
    </w:p>
    <w:p w14:paraId="4D943625" w14:textId="77777777" w:rsidR="00825D9B" w:rsidRPr="000F5D37" w:rsidRDefault="00825D9B" w:rsidP="00825D9B">
      <w:pPr>
        <w:jc w:val="center"/>
        <w:rPr>
          <w:sz w:val="22"/>
          <w:szCs w:val="22"/>
        </w:rPr>
      </w:pPr>
      <w:r w:rsidRPr="000F5D37">
        <w:rPr>
          <w:sz w:val="22"/>
          <w:szCs w:val="22"/>
        </w:rPr>
        <w:t>2. ___________________________</w:t>
      </w:r>
      <w:r w:rsidRPr="000F5D37">
        <w:rPr>
          <w:sz w:val="22"/>
          <w:szCs w:val="22"/>
        </w:rPr>
        <w:tab/>
      </w:r>
      <w:r w:rsidRPr="000F5D37">
        <w:rPr>
          <w:sz w:val="22"/>
          <w:szCs w:val="22"/>
        </w:rPr>
        <w:tab/>
      </w:r>
      <w:r w:rsidRPr="000F5D37">
        <w:rPr>
          <w:sz w:val="22"/>
          <w:szCs w:val="22"/>
        </w:rPr>
        <w:tab/>
      </w:r>
      <w:r w:rsidRPr="000F5D37">
        <w:rPr>
          <w:sz w:val="22"/>
          <w:szCs w:val="22"/>
        </w:rPr>
        <w:tab/>
        <w:t>2. ___________________________</w:t>
      </w:r>
    </w:p>
    <w:p w14:paraId="4DFC1C0D" w14:textId="3602A49A" w:rsidR="0035712B" w:rsidRPr="00632536" w:rsidRDefault="0035712B" w:rsidP="00357145">
      <w:pPr>
        <w:rPr>
          <w:sz w:val="22"/>
          <w:szCs w:val="22"/>
        </w:rPr>
      </w:pPr>
      <w:r w:rsidRPr="000F5D37">
        <w:rPr>
          <w:b/>
          <w:sz w:val="22"/>
          <w:szCs w:val="22"/>
        </w:rPr>
        <w:br w:type="page"/>
      </w:r>
    </w:p>
    <w:p w14:paraId="48608562" w14:textId="6794E5F0" w:rsidR="0035712B" w:rsidRPr="004C736E" w:rsidRDefault="0035712B" w:rsidP="00357145">
      <w:pPr>
        <w:jc w:val="right"/>
        <w:rPr>
          <w:b/>
          <w:sz w:val="22"/>
          <w:szCs w:val="22"/>
        </w:rPr>
      </w:pPr>
      <w:r w:rsidRPr="004C736E">
        <w:rPr>
          <w:b/>
          <w:sz w:val="22"/>
          <w:szCs w:val="22"/>
        </w:rPr>
        <w:lastRenderedPageBreak/>
        <w:t xml:space="preserve">Załącznik </w:t>
      </w:r>
      <w:r w:rsidR="00F155C1">
        <w:rPr>
          <w:b/>
          <w:sz w:val="22"/>
          <w:szCs w:val="22"/>
        </w:rPr>
        <w:t xml:space="preserve">Nr </w:t>
      </w:r>
      <w:r w:rsidRPr="004C736E">
        <w:rPr>
          <w:b/>
          <w:sz w:val="22"/>
          <w:szCs w:val="22"/>
        </w:rPr>
        <w:t>1b do umowy nr</w:t>
      </w:r>
      <w:r w:rsidR="00F155C1">
        <w:rPr>
          <w:b/>
          <w:sz w:val="22"/>
          <w:szCs w:val="22"/>
        </w:rPr>
        <w:t xml:space="preserve"> </w:t>
      </w:r>
      <w:r w:rsidRPr="004C736E">
        <w:rPr>
          <w:b/>
          <w:sz w:val="22"/>
          <w:szCs w:val="22"/>
        </w:rPr>
        <w:t>__</w:t>
      </w:r>
      <w:r w:rsidR="00F155C1">
        <w:rPr>
          <w:b/>
          <w:sz w:val="22"/>
          <w:szCs w:val="22"/>
        </w:rPr>
        <w:t>___</w:t>
      </w:r>
      <w:r w:rsidRPr="004C736E">
        <w:rPr>
          <w:b/>
          <w:sz w:val="22"/>
          <w:szCs w:val="22"/>
        </w:rPr>
        <w:t>______</w:t>
      </w:r>
    </w:p>
    <w:p w14:paraId="39E9E2D5" w14:textId="77777777" w:rsidR="0035712B" w:rsidRPr="00F155C1" w:rsidRDefault="0035712B" w:rsidP="00F155C1">
      <w:pPr>
        <w:rPr>
          <w:sz w:val="22"/>
          <w:szCs w:val="22"/>
        </w:rPr>
      </w:pPr>
    </w:p>
    <w:p w14:paraId="5CAFE43D" w14:textId="77777777" w:rsidR="0035712B" w:rsidRPr="00B8703C" w:rsidRDefault="0035712B" w:rsidP="00357145">
      <w:pPr>
        <w:jc w:val="center"/>
        <w:rPr>
          <w:b/>
        </w:rPr>
      </w:pPr>
      <w:r w:rsidRPr="00B8703C">
        <w:rPr>
          <w:b/>
        </w:rPr>
        <w:t>WALORYZACJA CEN UMOWNYCH</w:t>
      </w:r>
    </w:p>
    <w:p w14:paraId="72ECDE84" w14:textId="77777777" w:rsidR="0035712B" w:rsidRPr="00F155C1" w:rsidRDefault="0035712B" w:rsidP="00F155C1">
      <w:pPr>
        <w:rPr>
          <w:sz w:val="22"/>
          <w:szCs w:val="22"/>
        </w:rPr>
      </w:pPr>
    </w:p>
    <w:p w14:paraId="04215549" w14:textId="77777777" w:rsidR="0035712B" w:rsidRPr="00F155C1" w:rsidRDefault="0035712B" w:rsidP="001758CA">
      <w:pPr>
        <w:numPr>
          <w:ilvl w:val="0"/>
          <w:numId w:val="73"/>
        </w:numPr>
        <w:ind w:left="284" w:hanging="284"/>
        <w:jc w:val="both"/>
        <w:rPr>
          <w:sz w:val="22"/>
          <w:szCs w:val="22"/>
          <w:u w:val="single"/>
        </w:rPr>
      </w:pPr>
      <w:bookmarkStart w:id="38" w:name="_Hlk120604771"/>
      <w:r w:rsidRPr="00F155C1">
        <w:rPr>
          <w:sz w:val="22"/>
          <w:szCs w:val="22"/>
        </w:rPr>
        <w:t xml:space="preserve">Waloryzacja cen umownych nastąpi w oparciu o </w:t>
      </w:r>
      <w:r w:rsidRPr="00F155C1">
        <w:rPr>
          <w:b/>
          <w:sz w:val="22"/>
          <w:szCs w:val="22"/>
        </w:rPr>
        <w:t>„</w:t>
      </w:r>
      <w:r w:rsidRPr="00F155C1">
        <w:rPr>
          <w:b/>
          <w:bCs/>
          <w:sz w:val="22"/>
          <w:szCs w:val="22"/>
        </w:rPr>
        <w:t>kwartalny</w:t>
      </w:r>
      <w:r w:rsidRPr="00F155C1">
        <w:rPr>
          <w:sz w:val="22"/>
          <w:szCs w:val="22"/>
        </w:rPr>
        <w:t xml:space="preserve"> </w:t>
      </w:r>
      <w:r w:rsidRPr="00F155C1">
        <w:rPr>
          <w:b/>
          <w:bCs/>
          <w:sz w:val="22"/>
          <w:szCs w:val="22"/>
        </w:rPr>
        <w:t xml:space="preserve">wskaźnik </w:t>
      </w:r>
      <w:r w:rsidRPr="00F155C1">
        <w:rPr>
          <w:rStyle w:val="Pogrubienie"/>
          <w:sz w:val="22"/>
          <w:szCs w:val="22"/>
        </w:rPr>
        <w:t>cen towarów i usług konsumpcyjnych ogółem”</w:t>
      </w:r>
      <w:r w:rsidRPr="00F155C1">
        <w:rPr>
          <w:sz w:val="22"/>
          <w:szCs w:val="22"/>
        </w:rPr>
        <w:t xml:space="preserve"> publikowany na stronie internetowej Głównego Urzędu Statystycznego </w:t>
      </w:r>
      <w:r w:rsidRPr="00F155C1">
        <w:rPr>
          <w:rStyle w:val="Pogrubienie"/>
          <w:sz w:val="22"/>
          <w:szCs w:val="22"/>
        </w:rPr>
        <w:t>(zwany dalej „wskaźnikiem GUS”) na warunkach określonych poniżej.</w:t>
      </w:r>
    </w:p>
    <w:p w14:paraId="36F11E74" w14:textId="4ACA0B09" w:rsidR="0035712B" w:rsidRPr="00F155C1" w:rsidRDefault="0035712B" w:rsidP="001758CA">
      <w:pPr>
        <w:numPr>
          <w:ilvl w:val="0"/>
          <w:numId w:val="73"/>
        </w:numPr>
        <w:spacing w:before="120"/>
        <w:ind w:left="284" w:hanging="284"/>
        <w:jc w:val="both"/>
        <w:rPr>
          <w:sz w:val="22"/>
          <w:szCs w:val="22"/>
        </w:rPr>
      </w:pPr>
      <w:r w:rsidRPr="00F155C1">
        <w:rPr>
          <w:sz w:val="22"/>
          <w:szCs w:val="22"/>
        </w:rPr>
        <w:t xml:space="preserve">Pierwsza waloryzacja cen nastąpi po upływie 6 miesięcy od dnia zawarcia </w:t>
      </w:r>
      <w:r w:rsidR="00F155C1" w:rsidRPr="00F155C1">
        <w:rPr>
          <w:sz w:val="22"/>
          <w:szCs w:val="22"/>
        </w:rPr>
        <w:t>u</w:t>
      </w:r>
      <w:r w:rsidRPr="00F155C1">
        <w:rPr>
          <w:sz w:val="22"/>
          <w:szCs w:val="22"/>
        </w:rPr>
        <w:t xml:space="preserve">mowy, na podstawie ostatniego opublikowanego kwartalnego wskaźnika GUS. Następne waloryzacje cen </w:t>
      </w:r>
      <w:r w:rsidR="00F155C1" w:rsidRPr="00F155C1">
        <w:rPr>
          <w:sz w:val="22"/>
          <w:szCs w:val="22"/>
        </w:rPr>
        <w:t>nastąpią po</w:t>
      </w:r>
      <w:r w:rsidR="00F155C1">
        <w:rPr>
          <w:sz w:val="22"/>
          <w:szCs w:val="22"/>
        </w:rPr>
        <w:t> </w:t>
      </w:r>
      <w:r w:rsidR="00F155C1" w:rsidRPr="00F155C1">
        <w:rPr>
          <w:sz w:val="22"/>
          <w:szCs w:val="22"/>
        </w:rPr>
        <w:t>upływie kolejnych 3 </w:t>
      </w:r>
      <w:r w:rsidRPr="00F155C1">
        <w:rPr>
          <w:sz w:val="22"/>
          <w:szCs w:val="22"/>
        </w:rPr>
        <w:t xml:space="preserve">miesięcy obowiązywania umowy (np. po upływie 9, 12, itd. miesięcy </w:t>
      </w:r>
      <w:r w:rsidR="00F155C1" w:rsidRPr="00F155C1">
        <w:rPr>
          <w:sz w:val="22"/>
          <w:szCs w:val="22"/>
        </w:rPr>
        <w:t>licząc od daty zawarcia umowy).</w:t>
      </w:r>
    </w:p>
    <w:p w14:paraId="76A6570C" w14:textId="17809730" w:rsidR="0035712B" w:rsidRPr="00F155C1" w:rsidRDefault="0035712B" w:rsidP="001758CA">
      <w:pPr>
        <w:numPr>
          <w:ilvl w:val="0"/>
          <w:numId w:val="73"/>
        </w:numPr>
        <w:spacing w:before="120"/>
        <w:ind w:left="284" w:hanging="284"/>
        <w:jc w:val="both"/>
        <w:rPr>
          <w:sz w:val="22"/>
          <w:szCs w:val="22"/>
        </w:rPr>
      </w:pPr>
      <w:r w:rsidRPr="00F155C1">
        <w:rPr>
          <w:sz w:val="22"/>
          <w:szCs w:val="22"/>
        </w:rPr>
        <w:t>Waloryzacja nastąpi, jeżeli ustalony dla okresu wskazanego w ust. 2, wskaźnik GUS przekroczy wartość 103, czyli gdy wzrost cen przekroczy 3% lub gdy wskaźnik G</w:t>
      </w:r>
      <w:r w:rsidR="00F155C1" w:rsidRPr="00F155C1">
        <w:rPr>
          <w:sz w:val="22"/>
          <w:szCs w:val="22"/>
        </w:rPr>
        <w:t xml:space="preserve">US będzie mniejszy niż wartość </w:t>
      </w:r>
      <w:r w:rsidRPr="00F155C1">
        <w:rPr>
          <w:sz w:val="22"/>
          <w:szCs w:val="22"/>
        </w:rPr>
        <w:t>97, czy</w:t>
      </w:r>
      <w:r w:rsidR="00F155C1" w:rsidRPr="00F155C1">
        <w:rPr>
          <w:sz w:val="22"/>
          <w:szCs w:val="22"/>
        </w:rPr>
        <w:t>li ceny spadną o więcej niż 3%.</w:t>
      </w:r>
    </w:p>
    <w:p w14:paraId="00DC59DC" w14:textId="5FF33237" w:rsidR="0035712B" w:rsidRPr="00F155C1" w:rsidRDefault="0035712B" w:rsidP="001758CA">
      <w:pPr>
        <w:numPr>
          <w:ilvl w:val="0"/>
          <w:numId w:val="73"/>
        </w:numPr>
        <w:spacing w:before="120"/>
        <w:ind w:left="284" w:hanging="284"/>
        <w:jc w:val="both"/>
        <w:rPr>
          <w:sz w:val="22"/>
          <w:szCs w:val="22"/>
        </w:rPr>
      </w:pPr>
      <w:r w:rsidRPr="00F155C1">
        <w:rPr>
          <w:sz w:val="22"/>
          <w:szCs w:val="22"/>
        </w:rPr>
        <w:t>W celu dokonania waloryzacji Wykonawca zwraca się do Zamawiającego z pisemnym wnioskiem o</w:t>
      </w:r>
      <w:r w:rsidR="00F155C1" w:rsidRPr="00F155C1">
        <w:rPr>
          <w:sz w:val="22"/>
          <w:szCs w:val="22"/>
        </w:rPr>
        <w:t> </w:t>
      </w:r>
      <w:r w:rsidRPr="00F155C1">
        <w:rPr>
          <w:sz w:val="22"/>
          <w:szCs w:val="22"/>
        </w:rPr>
        <w:t xml:space="preserve">waloryzację cen, w terminie do 14 dni od zakończenia odpowiednio szóstego, dziewiątego, dwunastego itd. miesiąca realizacji </w:t>
      </w:r>
      <w:r w:rsidR="00F155C1" w:rsidRPr="00F155C1">
        <w:rPr>
          <w:sz w:val="22"/>
          <w:szCs w:val="22"/>
        </w:rPr>
        <w:t>u</w:t>
      </w:r>
      <w:r w:rsidRPr="00F155C1">
        <w:rPr>
          <w:sz w:val="22"/>
          <w:szCs w:val="22"/>
        </w:rPr>
        <w:t>mowy (zgodnie z postanowieniami ust. 2). Zamawiający dokona waloryzacji cen w</w:t>
      </w:r>
      <w:r w:rsidR="00F155C1" w:rsidRPr="00F155C1">
        <w:rPr>
          <w:sz w:val="22"/>
          <w:szCs w:val="22"/>
        </w:rPr>
        <w:t> </w:t>
      </w:r>
      <w:r w:rsidRPr="00F155C1">
        <w:rPr>
          <w:sz w:val="22"/>
          <w:szCs w:val="22"/>
        </w:rPr>
        <w:t>terminie do 7 dni od daty wpływu wniosku. Niezłożenie wniosku przez Wykonawcę w terminie oznac</w:t>
      </w:r>
      <w:r w:rsidR="00F155C1" w:rsidRPr="00F155C1">
        <w:rPr>
          <w:sz w:val="22"/>
          <w:szCs w:val="22"/>
        </w:rPr>
        <w:t>za zrezygnowanie z waloryzacji.</w:t>
      </w:r>
    </w:p>
    <w:p w14:paraId="00C6DD85" w14:textId="41B360C9" w:rsidR="0035712B" w:rsidRPr="00F155C1" w:rsidRDefault="0035712B" w:rsidP="001758CA">
      <w:pPr>
        <w:numPr>
          <w:ilvl w:val="0"/>
          <w:numId w:val="73"/>
        </w:numPr>
        <w:spacing w:before="120"/>
        <w:ind w:left="284" w:hanging="284"/>
        <w:jc w:val="both"/>
        <w:rPr>
          <w:sz w:val="22"/>
          <w:szCs w:val="22"/>
        </w:rPr>
      </w:pPr>
      <w:r w:rsidRPr="00F155C1">
        <w:rPr>
          <w:sz w:val="22"/>
          <w:szCs w:val="22"/>
        </w:rPr>
        <w:t xml:space="preserve">W przypadku, gdy wartość kwartalnego wskaźnika GUS będzie mniejsza niż 97, czyli ceny spadną o więcej niż 3%, Zamawiający w terminie do 14 dni od zakończenia odpowiednio szóstego, dziewiątego, dwunastego </w:t>
      </w:r>
      <w:r w:rsidR="00F155C1" w:rsidRPr="00F155C1">
        <w:rPr>
          <w:sz w:val="22"/>
          <w:szCs w:val="22"/>
        </w:rPr>
        <w:t xml:space="preserve">itd. miesiąca realizacji umowy </w:t>
      </w:r>
      <w:r w:rsidRPr="00F155C1">
        <w:rPr>
          <w:sz w:val="22"/>
          <w:szCs w:val="22"/>
        </w:rPr>
        <w:t>(zgodnie z postanowieniami ust. 2) dokona waloryzacji c</w:t>
      </w:r>
      <w:r w:rsidR="00F155C1" w:rsidRPr="00F155C1">
        <w:rPr>
          <w:sz w:val="22"/>
          <w:szCs w:val="22"/>
        </w:rPr>
        <w:t>en i powiadomi o tym Wykonawcę.</w:t>
      </w:r>
    </w:p>
    <w:p w14:paraId="1F47E333" w14:textId="1F4DF9FB" w:rsidR="0035712B" w:rsidRPr="00F155C1" w:rsidRDefault="0035712B" w:rsidP="001758CA">
      <w:pPr>
        <w:numPr>
          <w:ilvl w:val="0"/>
          <w:numId w:val="73"/>
        </w:numPr>
        <w:spacing w:before="120"/>
        <w:ind w:left="284" w:hanging="284"/>
        <w:jc w:val="both"/>
        <w:rPr>
          <w:sz w:val="22"/>
          <w:szCs w:val="22"/>
        </w:rPr>
      </w:pPr>
      <w:r w:rsidRPr="00F155C1">
        <w:rPr>
          <w:sz w:val="22"/>
          <w:szCs w:val="22"/>
        </w:rPr>
        <w:t xml:space="preserve">Do wyliczenia nowych cen jednostkowych kwartalny wskaźnik GUS zostanie pomniejszony o 3 </w:t>
      </w:r>
      <w:r w:rsidR="00F155C1" w:rsidRPr="00F155C1">
        <w:rPr>
          <w:sz w:val="22"/>
          <w:szCs w:val="22"/>
        </w:rPr>
        <w:t>–</w:t>
      </w:r>
      <w:r w:rsidRPr="00F155C1">
        <w:rPr>
          <w:sz w:val="22"/>
          <w:szCs w:val="22"/>
        </w:rPr>
        <w:t xml:space="preserve"> w</w:t>
      </w:r>
      <w:r w:rsidR="00F155C1" w:rsidRPr="00F155C1">
        <w:rPr>
          <w:sz w:val="22"/>
          <w:szCs w:val="22"/>
        </w:rPr>
        <w:t> </w:t>
      </w:r>
      <w:r w:rsidRPr="00F155C1">
        <w:rPr>
          <w:sz w:val="22"/>
          <w:szCs w:val="22"/>
        </w:rPr>
        <w:t>przypadku, gdy wskaźnik przekroczy 103, lub powiększony o 3 - w przypadku, gdy wsk</w:t>
      </w:r>
      <w:r w:rsidR="00F155C1" w:rsidRPr="00F155C1">
        <w:rPr>
          <w:sz w:val="22"/>
          <w:szCs w:val="22"/>
        </w:rPr>
        <w:t>aźnik GUS jest mniejszy niż 97.</w:t>
      </w:r>
    </w:p>
    <w:p w14:paraId="793240DF" w14:textId="77777777" w:rsidR="0035712B" w:rsidRPr="00F155C1" w:rsidRDefault="0035712B" w:rsidP="001758CA">
      <w:pPr>
        <w:numPr>
          <w:ilvl w:val="0"/>
          <w:numId w:val="73"/>
        </w:numPr>
        <w:spacing w:before="120" w:after="120"/>
        <w:ind w:left="284" w:hanging="284"/>
        <w:jc w:val="both"/>
        <w:rPr>
          <w:sz w:val="22"/>
          <w:szCs w:val="22"/>
        </w:rPr>
      </w:pPr>
      <w:r w:rsidRPr="00F155C1">
        <w:rPr>
          <w:sz w:val="22"/>
          <w:szCs w:val="22"/>
        </w:rPr>
        <w:t>Waloryzacja cen jednostkowych obliczana będzie odpowiednio według następujących wzorów:</w:t>
      </w:r>
    </w:p>
    <w:p w14:paraId="605A30CB" w14:textId="0B09EA8D" w:rsidR="0035712B" w:rsidRPr="00F155C1" w:rsidRDefault="0035712B" w:rsidP="00357145">
      <w:pPr>
        <w:ind w:left="900"/>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F155C1">
        <w:rPr>
          <w:sz w:val="22"/>
          <w:szCs w:val="22"/>
        </w:rPr>
        <w:t xml:space="preserve">  gdy   W</w:t>
      </w:r>
      <w:r w:rsidRPr="00F155C1">
        <w:rPr>
          <w:sz w:val="22"/>
          <w:szCs w:val="22"/>
          <w:vertAlign w:val="subscript"/>
        </w:rPr>
        <w:t>i</w:t>
      </w:r>
      <w:r w:rsidRPr="00F155C1">
        <w:rPr>
          <w:sz w:val="22"/>
          <w:szCs w:val="22"/>
        </w:rPr>
        <w:t xml:space="preserve"> &gt;103</w:t>
      </w:r>
    </w:p>
    <w:p w14:paraId="7774F251" w14:textId="77777777" w:rsidR="0035712B" w:rsidRPr="00F155C1" w:rsidRDefault="0035712B" w:rsidP="00F155C1">
      <w:pPr>
        <w:spacing w:before="120" w:after="120"/>
        <w:ind w:left="539"/>
        <w:jc w:val="both"/>
        <w:rPr>
          <w:sz w:val="22"/>
          <w:szCs w:val="22"/>
        </w:rPr>
      </w:pPr>
      <w:r w:rsidRPr="00F155C1">
        <w:rPr>
          <w:sz w:val="22"/>
          <w:szCs w:val="22"/>
        </w:rPr>
        <w:tab/>
        <w:t xml:space="preserve">             </w:t>
      </w:r>
      <w:r w:rsidRPr="00F155C1">
        <w:rPr>
          <w:sz w:val="22"/>
          <w:szCs w:val="22"/>
        </w:rPr>
        <w:tab/>
        <w:t>lub</w:t>
      </w:r>
    </w:p>
    <w:p w14:paraId="5E9B63BC" w14:textId="561D1DE2" w:rsidR="0035712B" w:rsidRPr="00F155C1" w:rsidRDefault="0035712B" w:rsidP="00357145">
      <w:pPr>
        <w:ind w:left="851"/>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F155C1">
        <w:rPr>
          <w:sz w:val="22"/>
          <w:szCs w:val="22"/>
        </w:rPr>
        <w:t xml:space="preserve">   gdy   W</w:t>
      </w:r>
      <w:r w:rsidRPr="00F155C1">
        <w:rPr>
          <w:sz w:val="22"/>
          <w:szCs w:val="22"/>
          <w:vertAlign w:val="subscript"/>
        </w:rPr>
        <w:t>i</w:t>
      </w:r>
      <w:r w:rsidRPr="00F155C1">
        <w:rPr>
          <w:sz w:val="22"/>
          <w:szCs w:val="22"/>
        </w:rPr>
        <w:t xml:space="preserve"> &lt;97</w:t>
      </w:r>
    </w:p>
    <w:p w14:paraId="6C9BDD65" w14:textId="2482D5CF" w:rsidR="0035712B" w:rsidRPr="00F155C1" w:rsidRDefault="0035712B" w:rsidP="00357145">
      <w:pPr>
        <w:jc w:val="both"/>
        <w:rPr>
          <w:sz w:val="22"/>
          <w:szCs w:val="22"/>
        </w:rPr>
      </w:pPr>
      <w:r w:rsidRPr="00F155C1">
        <w:rPr>
          <w:sz w:val="22"/>
          <w:szCs w:val="22"/>
        </w:rPr>
        <w:t xml:space="preserve">     </w:t>
      </w:r>
      <w:r w:rsidR="00F155C1">
        <w:rPr>
          <w:sz w:val="22"/>
          <w:szCs w:val="22"/>
        </w:rPr>
        <w:t>gdzie:</w:t>
      </w:r>
    </w:p>
    <w:p w14:paraId="328951BF" w14:textId="77777777" w:rsidR="0035712B" w:rsidRPr="00F155C1" w:rsidRDefault="0035712B" w:rsidP="00357145">
      <w:pPr>
        <w:ind w:left="540"/>
        <w:jc w:val="both"/>
        <w:rPr>
          <w:sz w:val="22"/>
          <w:szCs w:val="22"/>
        </w:rPr>
      </w:pPr>
      <w:proofErr w:type="spellStart"/>
      <w:r w:rsidRPr="00F155C1">
        <w:rPr>
          <w:sz w:val="22"/>
          <w:szCs w:val="22"/>
        </w:rPr>
        <w:t>Cw</w:t>
      </w:r>
      <w:proofErr w:type="spellEnd"/>
      <w:r w:rsidRPr="00F155C1">
        <w:rPr>
          <w:sz w:val="22"/>
          <w:szCs w:val="22"/>
          <w:vertAlign w:val="subscript"/>
        </w:rPr>
        <w:t xml:space="preserve"> </w:t>
      </w:r>
      <w:r w:rsidRPr="00F155C1">
        <w:rPr>
          <w:sz w:val="22"/>
          <w:szCs w:val="22"/>
        </w:rPr>
        <w:t>– cena po</w:t>
      </w:r>
      <w:r w:rsidRPr="00F155C1">
        <w:rPr>
          <w:strike/>
          <w:sz w:val="22"/>
          <w:szCs w:val="22"/>
        </w:rPr>
        <w:t xml:space="preserve"> </w:t>
      </w:r>
      <w:r w:rsidRPr="00F155C1">
        <w:rPr>
          <w:sz w:val="22"/>
          <w:szCs w:val="22"/>
        </w:rPr>
        <w:t>waloryzacji</w:t>
      </w:r>
    </w:p>
    <w:p w14:paraId="5911CF26" w14:textId="77777777" w:rsidR="0035712B" w:rsidRPr="00F155C1" w:rsidRDefault="0035712B" w:rsidP="00357145">
      <w:pPr>
        <w:ind w:left="540"/>
        <w:jc w:val="both"/>
        <w:rPr>
          <w:sz w:val="22"/>
          <w:szCs w:val="22"/>
        </w:rPr>
      </w:pPr>
      <w:r w:rsidRPr="00F155C1">
        <w:rPr>
          <w:sz w:val="22"/>
          <w:szCs w:val="22"/>
        </w:rPr>
        <w:t>Cu – aktualna cena jednostkowa w umowie</w:t>
      </w:r>
    </w:p>
    <w:p w14:paraId="1B44B894" w14:textId="77777777" w:rsidR="0035712B" w:rsidRPr="00F155C1" w:rsidRDefault="0035712B" w:rsidP="00357145">
      <w:pPr>
        <w:ind w:left="540"/>
        <w:jc w:val="both"/>
        <w:rPr>
          <w:sz w:val="22"/>
          <w:szCs w:val="22"/>
        </w:rPr>
      </w:pPr>
      <w:proofErr w:type="spellStart"/>
      <w:r w:rsidRPr="00F155C1">
        <w:rPr>
          <w:sz w:val="22"/>
          <w:szCs w:val="22"/>
        </w:rPr>
        <w:t>Wi</w:t>
      </w:r>
      <w:proofErr w:type="spellEnd"/>
      <w:r w:rsidRPr="00F155C1">
        <w:rPr>
          <w:sz w:val="22"/>
          <w:szCs w:val="22"/>
        </w:rPr>
        <w:t xml:space="preserve"> – kwartalny wskaźnik GUS</w:t>
      </w:r>
    </w:p>
    <w:p w14:paraId="11618C49" w14:textId="26835A4E" w:rsidR="0035712B" w:rsidRPr="00F155C1" w:rsidRDefault="0035712B" w:rsidP="001758CA">
      <w:pPr>
        <w:numPr>
          <w:ilvl w:val="0"/>
          <w:numId w:val="73"/>
        </w:numPr>
        <w:spacing w:before="120"/>
        <w:ind w:left="284" w:hanging="284"/>
        <w:jc w:val="both"/>
        <w:rPr>
          <w:b/>
          <w:sz w:val="22"/>
          <w:szCs w:val="22"/>
        </w:rPr>
      </w:pPr>
      <w:r w:rsidRPr="00F155C1">
        <w:rPr>
          <w:sz w:val="22"/>
          <w:szCs w:val="22"/>
        </w:rPr>
        <w:t>Waloryzacja dokonana według zasad określonych powyżej skutkująca zmianą cen jednostkowych w umowie nie wymaga aneksu do umowy. Nowe ceny jednostkowe będą wyliczone z dokładnością do jednego grosza zgodnie z matema</w:t>
      </w:r>
      <w:r w:rsidR="00F155C1">
        <w:rPr>
          <w:sz w:val="22"/>
          <w:szCs w:val="22"/>
        </w:rPr>
        <w:t>tycznymi zasadami zaokrąglania.</w:t>
      </w:r>
    </w:p>
    <w:p w14:paraId="12643185" w14:textId="77777777" w:rsidR="0035712B" w:rsidRPr="00F155C1" w:rsidRDefault="0035712B" w:rsidP="001758CA">
      <w:pPr>
        <w:numPr>
          <w:ilvl w:val="0"/>
          <w:numId w:val="73"/>
        </w:numPr>
        <w:spacing w:before="120"/>
        <w:ind w:left="284" w:hanging="284"/>
        <w:jc w:val="both"/>
        <w:rPr>
          <w:b/>
          <w:sz w:val="22"/>
          <w:szCs w:val="22"/>
        </w:rPr>
      </w:pPr>
      <w:r w:rsidRPr="00F155C1">
        <w:rPr>
          <w:sz w:val="22"/>
          <w:szCs w:val="22"/>
        </w:rPr>
        <w:t>Ustalone zgodnie z zasadami waloryzacji ceny jednostkowe obowiązują dla zamówień wystawionych po dokonaniu waloryzacji.</w:t>
      </w:r>
    </w:p>
    <w:p w14:paraId="4697E9D9" w14:textId="77777777" w:rsidR="0035712B" w:rsidRPr="00F155C1" w:rsidRDefault="0035712B" w:rsidP="001758CA">
      <w:pPr>
        <w:numPr>
          <w:ilvl w:val="0"/>
          <w:numId w:val="73"/>
        </w:numPr>
        <w:spacing w:before="120"/>
        <w:ind w:left="284" w:hanging="284"/>
        <w:jc w:val="both"/>
        <w:rPr>
          <w:b/>
          <w:sz w:val="22"/>
          <w:szCs w:val="22"/>
        </w:rPr>
      </w:pPr>
      <w:r w:rsidRPr="00F155C1">
        <w:rPr>
          <w:sz w:val="22"/>
          <w:szCs w:val="22"/>
        </w:rPr>
        <w:t>Całkowita wartość umowy nie ulegnie zmianie.</w:t>
      </w:r>
    </w:p>
    <w:bookmarkEnd w:id="38"/>
    <w:p w14:paraId="6E89FB84" w14:textId="77777777" w:rsidR="00F155C1" w:rsidRPr="00F155C1" w:rsidRDefault="00F155C1" w:rsidP="00357145">
      <w:pPr>
        <w:rPr>
          <w:sz w:val="22"/>
          <w:szCs w:val="22"/>
        </w:rPr>
      </w:pPr>
    </w:p>
    <w:p w14:paraId="04553F00" w14:textId="77777777" w:rsidR="00825D9B" w:rsidRPr="00F155C1" w:rsidRDefault="00825D9B" w:rsidP="00825D9B">
      <w:pPr>
        <w:jc w:val="center"/>
        <w:rPr>
          <w:sz w:val="22"/>
          <w:szCs w:val="22"/>
        </w:rPr>
      </w:pPr>
      <w:r w:rsidRPr="00F155C1">
        <w:rPr>
          <w:i/>
          <w:iCs/>
          <w:sz w:val="22"/>
          <w:szCs w:val="22"/>
        </w:rPr>
        <w:t>(w przypadku wersji papierowej)</w:t>
      </w:r>
    </w:p>
    <w:p w14:paraId="555EA370" w14:textId="77777777" w:rsidR="00825D9B" w:rsidRPr="00F155C1" w:rsidRDefault="00825D9B" w:rsidP="00825D9B">
      <w:pPr>
        <w:jc w:val="center"/>
        <w:rPr>
          <w:sz w:val="22"/>
          <w:szCs w:val="22"/>
        </w:rPr>
      </w:pPr>
      <w:r w:rsidRPr="00F155C1">
        <w:rPr>
          <w:sz w:val="22"/>
          <w:szCs w:val="22"/>
        </w:rPr>
        <w:t>WYKONAWCA</w:t>
      </w:r>
      <w:r w:rsidRPr="00F155C1">
        <w:rPr>
          <w:sz w:val="22"/>
          <w:szCs w:val="22"/>
        </w:rPr>
        <w:tab/>
      </w:r>
      <w:r w:rsidRPr="00F155C1">
        <w:rPr>
          <w:sz w:val="22"/>
          <w:szCs w:val="22"/>
        </w:rPr>
        <w:tab/>
      </w:r>
      <w:r w:rsidRPr="00F155C1">
        <w:rPr>
          <w:sz w:val="22"/>
          <w:szCs w:val="22"/>
        </w:rPr>
        <w:tab/>
      </w:r>
      <w:r w:rsidRPr="00F155C1">
        <w:rPr>
          <w:sz w:val="22"/>
          <w:szCs w:val="22"/>
        </w:rPr>
        <w:tab/>
      </w:r>
      <w:r w:rsidRPr="00F155C1">
        <w:rPr>
          <w:sz w:val="22"/>
          <w:szCs w:val="22"/>
        </w:rPr>
        <w:tab/>
      </w:r>
      <w:r w:rsidRPr="00F155C1">
        <w:rPr>
          <w:sz w:val="22"/>
          <w:szCs w:val="22"/>
        </w:rPr>
        <w:tab/>
        <w:t>ZAMAWIAJĄCY</w:t>
      </w:r>
    </w:p>
    <w:p w14:paraId="3E82ECE4" w14:textId="77777777" w:rsidR="00F155C1" w:rsidRPr="00F155C1" w:rsidRDefault="00F155C1" w:rsidP="00825D9B">
      <w:pPr>
        <w:jc w:val="center"/>
        <w:rPr>
          <w:sz w:val="22"/>
          <w:szCs w:val="22"/>
        </w:rPr>
      </w:pPr>
    </w:p>
    <w:p w14:paraId="5ECC53BF" w14:textId="77777777" w:rsidR="00825D9B" w:rsidRPr="00F155C1" w:rsidRDefault="00825D9B" w:rsidP="00825D9B">
      <w:pPr>
        <w:jc w:val="center"/>
        <w:rPr>
          <w:sz w:val="22"/>
          <w:szCs w:val="22"/>
        </w:rPr>
      </w:pPr>
      <w:r w:rsidRPr="00F155C1">
        <w:rPr>
          <w:sz w:val="22"/>
          <w:szCs w:val="22"/>
        </w:rPr>
        <w:t>1. ___________________________</w:t>
      </w:r>
      <w:r w:rsidRPr="00F155C1">
        <w:rPr>
          <w:sz w:val="22"/>
          <w:szCs w:val="22"/>
        </w:rPr>
        <w:tab/>
      </w:r>
      <w:r w:rsidRPr="00F155C1">
        <w:rPr>
          <w:sz w:val="22"/>
          <w:szCs w:val="22"/>
        </w:rPr>
        <w:tab/>
      </w:r>
      <w:r w:rsidRPr="00F155C1">
        <w:rPr>
          <w:sz w:val="22"/>
          <w:szCs w:val="22"/>
        </w:rPr>
        <w:tab/>
      </w:r>
      <w:r w:rsidRPr="00F155C1">
        <w:rPr>
          <w:sz w:val="22"/>
          <w:szCs w:val="22"/>
        </w:rPr>
        <w:tab/>
        <w:t>1. ___________________________</w:t>
      </w:r>
    </w:p>
    <w:p w14:paraId="5FB5AF0F" w14:textId="77777777" w:rsidR="00825D9B" w:rsidRPr="00F155C1" w:rsidRDefault="00825D9B" w:rsidP="00825D9B">
      <w:pPr>
        <w:jc w:val="center"/>
        <w:rPr>
          <w:sz w:val="22"/>
          <w:szCs w:val="22"/>
        </w:rPr>
      </w:pPr>
    </w:p>
    <w:p w14:paraId="0A7612C5" w14:textId="77777777" w:rsidR="00825D9B" w:rsidRPr="00F155C1" w:rsidRDefault="00825D9B" w:rsidP="00825D9B">
      <w:pPr>
        <w:jc w:val="center"/>
        <w:rPr>
          <w:sz w:val="22"/>
          <w:szCs w:val="22"/>
        </w:rPr>
      </w:pPr>
      <w:r w:rsidRPr="00F155C1">
        <w:rPr>
          <w:sz w:val="22"/>
          <w:szCs w:val="22"/>
        </w:rPr>
        <w:t>2. ___________________________</w:t>
      </w:r>
      <w:r w:rsidRPr="00F155C1">
        <w:rPr>
          <w:sz w:val="22"/>
          <w:szCs w:val="22"/>
        </w:rPr>
        <w:tab/>
      </w:r>
      <w:r w:rsidRPr="00F155C1">
        <w:rPr>
          <w:sz w:val="22"/>
          <w:szCs w:val="22"/>
        </w:rPr>
        <w:tab/>
      </w:r>
      <w:r w:rsidRPr="00F155C1">
        <w:rPr>
          <w:sz w:val="22"/>
          <w:szCs w:val="22"/>
        </w:rPr>
        <w:tab/>
      </w:r>
      <w:r w:rsidRPr="00F155C1">
        <w:rPr>
          <w:sz w:val="22"/>
          <w:szCs w:val="22"/>
        </w:rPr>
        <w:tab/>
        <w:t>2. ___________________________</w:t>
      </w:r>
    </w:p>
    <w:p w14:paraId="1977343B" w14:textId="0D1B725C" w:rsidR="00690576" w:rsidRPr="00F155C1" w:rsidRDefault="00690576" w:rsidP="00357145">
      <w:pPr>
        <w:spacing w:after="160"/>
        <w:rPr>
          <w:sz w:val="22"/>
          <w:szCs w:val="22"/>
        </w:rPr>
      </w:pPr>
      <w:r w:rsidRPr="00F155C1">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16C8C0ED" w:rsidR="0035712B" w:rsidRPr="00750E51" w:rsidRDefault="0035712B" w:rsidP="00357145">
      <w:pPr>
        <w:ind w:left="284" w:hanging="284"/>
        <w:jc w:val="center"/>
        <w:rPr>
          <w:b/>
          <w:iCs/>
          <w:sz w:val="22"/>
          <w:szCs w:val="28"/>
        </w:rPr>
      </w:pPr>
      <w:r w:rsidRPr="00750E51">
        <w:rPr>
          <w:b/>
          <w:iCs/>
          <w:sz w:val="22"/>
          <w:szCs w:val="28"/>
        </w:rPr>
        <w:t>WYMAGANE DOKUME</w:t>
      </w:r>
      <w:r w:rsidR="004F0374">
        <w:rPr>
          <w:b/>
          <w:iCs/>
          <w:sz w:val="22"/>
          <w:szCs w:val="28"/>
        </w:rPr>
        <w:t>NTY I WARUNKI REALIZACJI DOSTAW</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1758CA">
      <w:pPr>
        <w:pStyle w:val="Akapitzlist"/>
        <w:numPr>
          <w:ilvl w:val="0"/>
          <w:numId w:val="48"/>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C385F31" w:rsidR="0035712B" w:rsidRPr="007F28FC" w:rsidRDefault="0035712B" w:rsidP="001758CA">
      <w:pPr>
        <w:pStyle w:val="Akapitzlist"/>
        <w:numPr>
          <w:ilvl w:val="2"/>
          <w:numId w:val="48"/>
        </w:numPr>
        <w:tabs>
          <w:tab w:val="clear" w:pos="1276"/>
        </w:tabs>
        <w:ind w:left="709" w:hanging="284"/>
        <w:contextualSpacing w:val="0"/>
        <w:jc w:val="both"/>
        <w:rPr>
          <w:sz w:val="22"/>
          <w:szCs w:val="22"/>
        </w:rPr>
      </w:pPr>
      <w:r w:rsidRPr="007F28FC">
        <w:rPr>
          <w:sz w:val="22"/>
          <w:szCs w:val="22"/>
        </w:rPr>
        <w:t>___________________________________</w:t>
      </w:r>
      <w:r w:rsidR="004F0374">
        <w:rPr>
          <w:sz w:val="22"/>
          <w:szCs w:val="22"/>
        </w:rPr>
        <w:t>_______________________________</w:t>
      </w:r>
    </w:p>
    <w:p w14:paraId="400C9A4F" w14:textId="7F33F81B" w:rsidR="0035712B" w:rsidRPr="007F28FC" w:rsidRDefault="0035712B" w:rsidP="001758CA">
      <w:pPr>
        <w:pStyle w:val="Akapitzlist"/>
        <w:numPr>
          <w:ilvl w:val="2"/>
          <w:numId w:val="48"/>
        </w:numPr>
        <w:tabs>
          <w:tab w:val="clear" w:pos="1276"/>
        </w:tabs>
        <w:ind w:left="709" w:hanging="283"/>
        <w:jc w:val="both"/>
        <w:rPr>
          <w:sz w:val="22"/>
          <w:szCs w:val="22"/>
        </w:rPr>
      </w:pPr>
      <w:r w:rsidRPr="007F28FC">
        <w:rPr>
          <w:sz w:val="22"/>
          <w:szCs w:val="22"/>
        </w:rPr>
        <w:t>___________________________________</w:t>
      </w:r>
      <w:r w:rsidR="004F0374">
        <w:rPr>
          <w:sz w:val="22"/>
          <w:szCs w:val="22"/>
        </w:rPr>
        <w:t>_______________________________</w:t>
      </w:r>
    </w:p>
    <w:p w14:paraId="3E88A90F" w14:textId="77777777" w:rsidR="0035712B" w:rsidRDefault="0035712B" w:rsidP="00357145">
      <w:pPr>
        <w:pStyle w:val="Akapitzlist"/>
        <w:ind w:left="0"/>
        <w:jc w:val="both"/>
        <w:rPr>
          <w:sz w:val="22"/>
          <w:szCs w:val="22"/>
        </w:rPr>
      </w:pPr>
    </w:p>
    <w:p w14:paraId="1BCA6E8E" w14:textId="3099B2E2" w:rsidR="0035712B" w:rsidRPr="00CC5D2D" w:rsidRDefault="0035712B" w:rsidP="001758CA">
      <w:pPr>
        <w:pStyle w:val="Akapitzlist"/>
        <w:numPr>
          <w:ilvl w:val="0"/>
          <w:numId w:val="48"/>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r w:rsidR="00B30ABD" w:rsidRPr="00B30ABD">
        <w:rPr>
          <w:iCs/>
          <w:sz w:val="22"/>
          <w:szCs w:val="22"/>
        </w:rPr>
        <w:t xml:space="preserve"> nie dotyczy.</w:t>
      </w:r>
    </w:p>
    <w:p w14:paraId="6E2FB876" w14:textId="77777777" w:rsidR="0035712B" w:rsidRPr="007F28FC" w:rsidRDefault="0035712B" w:rsidP="00357145">
      <w:pPr>
        <w:jc w:val="both"/>
        <w:rPr>
          <w:sz w:val="22"/>
          <w:szCs w:val="22"/>
        </w:rPr>
      </w:pPr>
    </w:p>
    <w:p w14:paraId="37C483A0" w14:textId="77777777" w:rsidR="0035712B" w:rsidRPr="00CC5D2D" w:rsidRDefault="0035712B" w:rsidP="001758CA">
      <w:pPr>
        <w:pStyle w:val="Akapitzlist"/>
        <w:numPr>
          <w:ilvl w:val="0"/>
          <w:numId w:val="48"/>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45504BD9" w:rsidR="0035712B" w:rsidRPr="00CC5D2D" w:rsidRDefault="0035712B" w:rsidP="00B8703C">
      <w:pPr>
        <w:ind w:left="426"/>
        <w:jc w:val="both"/>
        <w:rPr>
          <w:sz w:val="22"/>
          <w:szCs w:val="22"/>
        </w:rPr>
      </w:pPr>
      <w:r w:rsidRPr="00CC5D2D">
        <w:rPr>
          <w:sz w:val="22"/>
          <w:szCs w:val="22"/>
        </w:rPr>
        <w:t>Dowód dostawy sporządzony w Portalu Dostawc</w:t>
      </w:r>
      <w:r w:rsidR="004F0374">
        <w:rPr>
          <w:sz w:val="22"/>
          <w:szCs w:val="22"/>
        </w:rPr>
        <w:t>y Polskiej Grupy Górniczej S.A.</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411A01BF" w:rsidR="0035712B" w:rsidRPr="00CC5D2D" w:rsidRDefault="0035712B" w:rsidP="001758CA">
      <w:pPr>
        <w:pStyle w:val="Akapitzlist"/>
        <w:numPr>
          <w:ilvl w:val="0"/>
          <w:numId w:val="48"/>
        </w:numPr>
        <w:jc w:val="both"/>
        <w:rPr>
          <w:b/>
          <w:sz w:val="22"/>
          <w:szCs w:val="22"/>
        </w:rPr>
      </w:pPr>
      <w:r w:rsidRPr="00CC5D2D">
        <w:rPr>
          <w:b/>
          <w:sz w:val="22"/>
          <w:szCs w:val="22"/>
        </w:rPr>
        <w:t xml:space="preserve">Wymagany okres gwarancji: </w:t>
      </w:r>
      <w:r w:rsidR="004F0374">
        <w:rPr>
          <w:b/>
          <w:sz w:val="22"/>
          <w:szCs w:val="22"/>
        </w:rPr>
        <w:t>____</w:t>
      </w:r>
      <w:r w:rsidRPr="00CC5D2D">
        <w:rPr>
          <w:b/>
          <w:sz w:val="22"/>
          <w:szCs w:val="22"/>
        </w:rPr>
        <w:t xml:space="preserve">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320D4C2E" w:rsidR="0035712B" w:rsidRPr="00CC5D2D" w:rsidRDefault="0035712B" w:rsidP="001758CA">
      <w:pPr>
        <w:pStyle w:val="Akapitzlist"/>
        <w:numPr>
          <w:ilvl w:val="0"/>
          <w:numId w:val="48"/>
        </w:numPr>
        <w:jc w:val="both"/>
        <w:rPr>
          <w:b/>
          <w:sz w:val="22"/>
          <w:szCs w:val="22"/>
        </w:rPr>
      </w:pPr>
      <w:r w:rsidRPr="00CC5D2D">
        <w:rPr>
          <w:b/>
          <w:sz w:val="22"/>
          <w:szCs w:val="22"/>
        </w:rPr>
        <w:t xml:space="preserve">Wymagany termin realizacji dostawy: do </w:t>
      </w:r>
      <w:r w:rsidR="004F0374">
        <w:rPr>
          <w:b/>
          <w:sz w:val="22"/>
          <w:szCs w:val="22"/>
        </w:rPr>
        <w:t>____</w:t>
      </w:r>
      <w:r w:rsidRPr="00CC5D2D">
        <w:rPr>
          <w:b/>
          <w:sz w:val="22"/>
          <w:szCs w:val="22"/>
        </w:rPr>
        <w:t xml:space="preserve">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1758CA">
      <w:pPr>
        <w:pStyle w:val="Akapitzlist"/>
        <w:numPr>
          <w:ilvl w:val="0"/>
          <w:numId w:val="48"/>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1758CA">
      <w:pPr>
        <w:pStyle w:val="Akapitzlist"/>
        <w:numPr>
          <w:ilvl w:val="0"/>
          <w:numId w:val="48"/>
        </w:numPr>
        <w:jc w:val="both"/>
        <w:rPr>
          <w:sz w:val="22"/>
          <w:szCs w:val="22"/>
        </w:rPr>
      </w:pPr>
      <w:r>
        <w:rPr>
          <w:sz w:val="22"/>
          <w:szCs w:val="22"/>
        </w:rPr>
        <w:t>Rodzaj opakowania.</w:t>
      </w:r>
    </w:p>
    <w:p w14:paraId="26187559" w14:textId="07D56C79" w:rsidR="0035712B" w:rsidRPr="004F0374" w:rsidRDefault="0035712B" w:rsidP="001758CA">
      <w:pPr>
        <w:numPr>
          <w:ilvl w:val="0"/>
          <w:numId w:val="57"/>
        </w:numPr>
        <w:ind w:left="709" w:hanging="284"/>
        <w:jc w:val="both"/>
        <w:rPr>
          <w:sz w:val="22"/>
          <w:szCs w:val="22"/>
        </w:rPr>
      </w:pPr>
      <w:r w:rsidRPr="004F0374">
        <w:rPr>
          <w:sz w:val="22"/>
          <w:szCs w:val="22"/>
        </w:rPr>
        <w:t xml:space="preserve">Przedmiot zamówienia dostarczony będzie w opakowaniu zwrotnym tj.: </w:t>
      </w:r>
      <w:r w:rsidR="004F0374" w:rsidRPr="004F0374">
        <w:rPr>
          <w:sz w:val="22"/>
          <w:szCs w:val="22"/>
        </w:rPr>
        <w:t>____________</w:t>
      </w:r>
      <w:r w:rsidRPr="004F0374">
        <w:rPr>
          <w:sz w:val="22"/>
          <w:szCs w:val="22"/>
        </w:rPr>
        <w:t xml:space="preserve"> (</w:t>
      </w:r>
      <w:r w:rsidRPr="004F0374">
        <w:rPr>
          <w:i/>
          <w:sz w:val="22"/>
          <w:szCs w:val="22"/>
        </w:rPr>
        <w:t>określić rodzaj opakowania zwrotnego zgodnie z Załącznikiem Nr 3 do SWZ</w:t>
      </w:r>
      <w:r w:rsidRPr="004F0374">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4F0374" w:rsidRDefault="0035712B" w:rsidP="001758CA">
      <w:pPr>
        <w:numPr>
          <w:ilvl w:val="0"/>
          <w:numId w:val="57"/>
        </w:numPr>
        <w:ind w:left="709" w:hanging="283"/>
        <w:jc w:val="both"/>
        <w:rPr>
          <w:sz w:val="22"/>
          <w:szCs w:val="22"/>
        </w:rPr>
      </w:pPr>
      <w:r w:rsidRPr="004F0374">
        <w:rPr>
          <w:sz w:val="22"/>
          <w:szCs w:val="22"/>
        </w:rPr>
        <w:t>Przedmiot zamówienia dostarczony będzie w opakowaniu bezzwrotnym.</w:t>
      </w:r>
    </w:p>
    <w:p w14:paraId="1CA8F5EB" w14:textId="77777777" w:rsidR="0035712B" w:rsidRPr="004F0374" w:rsidRDefault="0035712B" w:rsidP="00357145">
      <w:pPr>
        <w:rPr>
          <w:sz w:val="22"/>
          <w:szCs w:val="22"/>
        </w:rPr>
      </w:pPr>
    </w:p>
    <w:p w14:paraId="4B0CCF87" w14:textId="77777777" w:rsidR="00825D9B" w:rsidRPr="004F0374" w:rsidRDefault="00825D9B" w:rsidP="00825D9B">
      <w:pPr>
        <w:jc w:val="center"/>
        <w:rPr>
          <w:sz w:val="22"/>
          <w:szCs w:val="22"/>
        </w:rPr>
      </w:pPr>
      <w:r w:rsidRPr="004F0374">
        <w:rPr>
          <w:i/>
          <w:iCs/>
          <w:sz w:val="22"/>
          <w:szCs w:val="22"/>
        </w:rPr>
        <w:t>(w przypadku wersji papierowej)</w:t>
      </w:r>
    </w:p>
    <w:p w14:paraId="4582451C" w14:textId="77777777" w:rsidR="00825D9B" w:rsidRPr="004F0374" w:rsidRDefault="00825D9B" w:rsidP="00825D9B">
      <w:pPr>
        <w:jc w:val="center"/>
        <w:rPr>
          <w:sz w:val="22"/>
          <w:szCs w:val="22"/>
        </w:rPr>
      </w:pPr>
      <w:r w:rsidRPr="004F0374">
        <w:rPr>
          <w:sz w:val="22"/>
          <w:szCs w:val="22"/>
        </w:rPr>
        <w:t>WYKONAWCA</w:t>
      </w:r>
      <w:r w:rsidRPr="004F0374">
        <w:rPr>
          <w:sz w:val="22"/>
          <w:szCs w:val="22"/>
        </w:rPr>
        <w:tab/>
      </w:r>
      <w:r w:rsidRPr="004F0374">
        <w:rPr>
          <w:sz w:val="22"/>
          <w:szCs w:val="22"/>
        </w:rPr>
        <w:tab/>
      </w:r>
      <w:r w:rsidRPr="004F0374">
        <w:rPr>
          <w:sz w:val="22"/>
          <w:szCs w:val="22"/>
        </w:rPr>
        <w:tab/>
      </w:r>
      <w:r w:rsidRPr="004F0374">
        <w:rPr>
          <w:sz w:val="22"/>
          <w:szCs w:val="22"/>
        </w:rPr>
        <w:tab/>
      </w:r>
      <w:r w:rsidRPr="004F0374">
        <w:rPr>
          <w:sz w:val="22"/>
          <w:szCs w:val="22"/>
        </w:rPr>
        <w:tab/>
      </w:r>
      <w:r w:rsidRPr="004F0374">
        <w:rPr>
          <w:sz w:val="22"/>
          <w:szCs w:val="22"/>
        </w:rPr>
        <w:tab/>
        <w:t>ZAMAWIAJĄCY</w:t>
      </w:r>
    </w:p>
    <w:p w14:paraId="31A21F8F" w14:textId="77777777" w:rsidR="00825D9B" w:rsidRPr="004F0374" w:rsidRDefault="00825D9B" w:rsidP="00825D9B">
      <w:pPr>
        <w:jc w:val="center"/>
        <w:rPr>
          <w:sz w:val="22"/>
          <w:szCs w:val="22"/>
        </w:rPr>
      </w:pPr>
    </w:p>
    <w:p w14:paraId="33A1895E" w14:textId="77777777" w:rsidR="00825D9B" w:rsidRPr="004F0374" w:rsidRDefault="00825D9B" w:rsidP="00825D9B">
      <w:pPr>
        <w:jc w:val="center"/>
        <w:rPr>
          <w:sz w:val="22"/>
          <w:szCs w:val="22"/>
        </w:rPr>
      </w:pPr>
      <w:r w:rsidRPr="004F0374">
        <w:rPr>
          <w:sz w:val="22"/>
          <w:szCs w:val="22"/>
        </w:rPr>
        <w:t>1. ___________________________</w:t>
      </w:r>
      <w:r w:rsidRPr="004F0374">
        <w:rPr>
          <w:sz w:val="22"/>
          <w:szCs w:val="22"/>
        </w:rPr>
        <w:tab/>
      </w:r>
      <w:r w:rsidRPr="004F0374">
        <w:rPr>
          <w:sz w:val="22"/>
          <w:szCs w:val="22"/>
        </w:rPr>
        <w:tab/>
      </w:r>
      <w:r w:rsidRPr="004F0374">
        <w:rPr>
          <w:sz w:val="22"/>
          <w:szCs w:val="22"/>
        </w:rPr>
        <w:tab/>
      </w:r>
      <w:r w:rsidRPr="004F0374">
        <w:rPr>
          <w:sz w:val="22"/>
          <w:szCs w:val="22"/>
        </w:rPr>
        <w:tab/>
        <w:t>1. ___________________________</w:t>
      </w:r>
    </w:p>
    <w:p w14:paraId="729DCB8D" w14:textId="77777777" w:rsidR="00825D9B" w:rsidRPr="004F0374" w:rsidRDefault="00825D9B" w:rsidP="00825D9B">
      <w:pPr>
        <w:jc w:val="center"/>
        <w:rPr>
          <w:sz w:val="22"/>
          <w:szCs w:val="22"/>
        </w:rPr>
      </w:pPr>
    </w:p>
    <w:p w14:paraId="2A96CDB2" w14:textId="77777777" w:rsidR="00825D9B" w:rsidRPr="004F0374" w:rsidRDefault="00825D9B" w:rsidP="00825D9B">
      <w:pPr>
        <w:jc w:val="center"/>
        <w:rPr>
          <w:sz w:val="22"/>
          <w:szCs w:val="22"/>
        </w:rPr>
      </w:pPr>
      <w:r w:rsidRPr="004F0374">
        <w:rPr>
          <w:sz w:val="22"/>
          <w:szCs w:val="22"/>
        </w:rPr>
        <w:t>2. ___________________________</w:t>
      </w:r>
      <w:r w:rsidRPr="004F0374">
        <w:rPr>
          <w:sz w:val="22"/>
          <w:szCs w:val="22"/>
        </w:rPr>
        <w:tab/>
      </w:r>
      <w:r w:rsidRPr="004F0374">
        <w:rPr>
          <w:sz w:val="22"/>
          <w:szCs w:val="22"/>
        </w:rPr>
        <w:tab/>
      </w:r>
      <w:r w:rsidRPr="004F0374">
        <w:rPr>
          <w:sz w:val="22"/>
          <w:szCs w:val="22"/>
        </w:rPr>
        <w:tab/>
      </w:r>
      <w:r w:rsidRPr="004F0374">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3"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2A84E07E" w14:textId="7BBCB9AC"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w:t>
      </w:r>
      <w:r w:rsidR="00E472E7">
        <w:rPr>
          <w:sz w:val="22"/>
          <w:szCs w:val="22"/>
        </w:rPr>
        <w:t> </w:t>
      </w:r>
      <w:r w:rsidRPr="00EE44BA">
        <w:rPr>
          <w:sz w:val="22"/>
          <w:szCs w:val="22"/>
        </w:rPr>
        <w:t>artykułu 13 i 14 RODO spełniono na stronie internetowej PGG S.A. w zakładce RODO, w</w:t>
      </w:r>
      <w:r w:rsidR="00E472E7">
        <w:rPr>
          <w:sz w:val="22"/>
          <w:szCs w:val="22"/>
        </w:rPr>
        <w:t> </w:t>
      </w:r>
      <w:r w:rsidRPr="00EE44BA">
        <w:rPr>
          <w:sz w:val="22"/>
          <w:szCs w:val="22"/>
        </w:rPr>
        <w:t>załączniku „Kontrahenci/Pracownicy Kontrahentów".</w:t>
      </w:r>
    </w:p>
    <w:p w14:paraId="46A5019D" w14:textId="3CBDECA6" w:rsidR="0035712B" w:rsidRDefault="0035712B" w:rsidP="00357145">
      <w:pPr>
        <w:jc w:val="right"/>
        <w:rPr>
          <w:b/>
          <w:sz w:val="22"/>
          <w:szCs w:val="22"/>
        </w:rPr>
      </w:pPr>
      <w:r>
        <w:rPr>
          <w:sz w:val="22"/>
          <w:szCs w:val="22"/>
        </w:rPr>
        <w:br w:type="page"/>
      </w:r>
      <w:r>
        <w:rPr>
          <w:b/>
          <w:sz w:val="22"/>
          <w:szCs w:val="22"/>
        </w:rPr>
        <w:lastRenderedPageBreak/>
        <w:t xml:space="preserve">Załącznik </w:t>
      </w:r>
      <w:r w:rsidR="00E472E7">
        <w:rPr>
          <w:b/>
          <w:sz w:val="22"/>
          <w:szCs w:val="22"/>
        </w:rPr>
        <w:t>N</w:t>
      </w:r>
      <w:r>
        <w:rPr>
          <w:b/>
          <w:sz w:val="22"/>
          <w:szCs w:val="22"/>
        </w:rPr>
        <w:t>r 4 do umowy nr ____________</w:t>
      </w:r>
    </w:p>
    <w:p w14:paraId="395817D5" w14:textId="0D082344" w:rsidR="0035712B" w:rsidRPr="00E472E7" w:rsidRDefault="0035712B" w:rsidP="00E472E7">
      <w:pPr>
        <w:rPr>
          <w:sz w:val="22"/>
          <w:szCs w:val="22"/>
        </w:rPr>
      </w:pPr>
    </w:p>
    <w:p w14:paraId="0C3D91D1" w14:textId="77777777" w:rsidR="00E472E7" w:rsidRPr="00E472E7" w:rsidRDefault="00E472E7" w:rsidP="00E472E7">
      <w:pPr>
        <w:rPr>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E472E7">
      <w:pPr>
        <w:spacing w:before="120"/>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34CA4120" w14:textId="77777777" w:rsidR="0035712B" w:rsidRPr="00E472E7" w:rsidRDefault="0035712B" w:rsidP="00E472E7">
      <w:pPr>
        <w:rPr>
          <w:bCs/>
          <w:sz w:val="22"/>
          <w:szCs w:val="22"/>
        </w:rPr>
      </w:pPr>
    </w:p>
    <w:p w14:paraId="310FB58D" w14:textId="77777777" w:rsidR="00E472E7" w:rsidRPr="00E472E7" w:rsidRDefault="00E472E7" w:rsidP="00E472E7">
      <w:pPr>
        <w:rPr>
          <w:bCs/>
          <w:sz w:val="22"/>
          <w:szCs w:val="22"/>
        </w:rPr>
      </w:pPr>
    </w:p>
    <w:p w14:paraId="4E3149CE" w14:textId="77777777" w:rsidR="0035712B" w:rsidRDefault="0035712B" w:rsidP="00357145">
      <w:pPr>
        <w:jc w:val="center"/>
        <w:rPr>
          <w:b/>
          <w:bCs/>
          <w:sz w:val="24"/>
          <w:szCs w:val="28"/>
        </w:rPr>
      </w:pPr>
      <w:r>
        <w:rPr>
          <w:b/>
          <w:bCs/>
          <w:sz w:val="24"/>
          <w:szCs w:val="28"/>
        </w:rPr>
        <w:t>OŚWIADCZENIE</w:t>
      </w:r>
    </w:p>
    <w:p w14:paraId="39512098" w14:textId="12E368B8" w:rsidR="0035712B" w:rsidRDefault="0035712B" w:rsidP="00E472E7">
      <w:pPr>
        <w:jc w:val="center"/>
        <w:rPr>
          <w:b/>
          <w:sz w:val="22"/>
          <w:szCs w:val="22"/>
        </w:rPr>
      </w:pPr>
      <w:r>
        <w:rPr>
          <w:b/>
          <w:sz w:val="22"/>
          <w:szCs w:val="22"/>
        </w:rPr>
        <w:t>O POSIADANIU STATUSU MIKROPRZEDSIĘBIORCY, MAŁEGO PRZEDSIĘBIORCY, ŚREDNIEGO PRZEDSIĘBIORCY, DUŻEGO PRZEDSIĘBIORCY</w:t>
      </w: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Pr="00E472E7" w:rsidRDefault="00CB04CB" w:rsidP="00357145">
      <w:pPr>
        <w:jc w:val="both"/>
        <w:rPr>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671E3FD4" w:rsidR="0035712B" w:rsidRPr="00E472E7"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w:t>
      </w:r>
      <w:r w:rsidR="00E472E7">
        <w:rPr>
          <w:iCs/>
          <w:sz w:val="22"/>
          <w:szCs w:val="22"/>
        </w:rPr>
        <w:t> </w:t>
      </w:r>
      <w:r>
        <w:rPr>
          <w:iCs/>
          <w:sz w:val="22"/>
          <w:szCs w:val="22"/>
        </w:rPr>
        <w:t xml:space="preserve">zgodnie z przywołaną w zdaniu poprzedzającym regulacją, do kategorii mikroprzedsiębiorstw oraz małych i średnich przedsiębiorstw należą przedsiębiorstwa, które zatrudniają mniej niż 250 pracowników i </w:t>
      </w:r>
      <w:r w:rsidRPr="00E472E7">
        <w:rPr>
          <w:iCs/>
          <w:sz w:val="22"/>
          <w:szCs w:val="22"/>
        </w:rPr>
        <w:t>których roczny obrót nie przekracza 50 milionów EUR, lub roczna suma bilansowa nie</w:t>
      </w:r>
      <w:r w:rsidR="00E472E7" w:rsidRPr="00E472E7">
        <w:rPr>
          <w:iCs/>
          <w:sz w:val="22"/>
          <w:szCs w:val="22"/>
        </w:rPr>
        <w:t> </w:t>
      </w:r>
      <w:r w:rsidRPr="00E472E7">
        <w:rPr>
          <w:iCs/>
          <w:sz w:val="22"/>
          <w:szCs w:val="22"/>
        </w:rPr>
        <w:t>przekracza 43 milionów EUR.</w:t>
      </w:r>
    </w:p>
    <w:p w14:paraId="043BE504" w14:textId="77777777" w:rsidR="0035712B" w:rsidRPr="00E472E7" w:rsidRDefault="0035712B" w:rsidP="00357145">
      <w:pPr>
        <w:rPr>
          <w:iCs/>
          <w:sz w:val="22"/>
          <w:szCs w:val="22"/>
        </w:rPr>
      </w:pPr>
    </w:p>
    <w:p w14:paraId="08CD7E15" w14:textId="03A6EE83" w:rsidR="0035712B" w:rsidRPr="00E472E7" w:rsidRDefault="00CB04CB" w:rsidP="00357145">
      <w:pPr>
        <w:rPr>
          <w:iCs/>
          <w:sz w:val="22"/>
          <w:szCs w:val="22"/>
        </w:rPr>
      </w:pPr>
      <w:r w:rsidRPr="00E472E7">
        <w:rPr>
          <w:b/>
          <w:i/>
        </w:rPr>
        <w:t>* zaznaczyć właściwe</w:t>
      </w:r>
    </w:p>
    <w:p w14:paraId="4E6AA4E0" w14:textId="77777777" w:rsidR="0035712B" w:rsidRPr="00E472E7" w:rsidRDefault="0035712B" w:rsidP="00357145">
      <w:pPr>
        <w:jc w:val="both"/>
        <w:rPr>
          <w:iCs/>
          <w:sz w:val="22"/>
          <w:szCs w:val="22"/>
        </w:rPr>
      </w:pPr>
    </w:p>
    <w:p w14:paraId="6C43F685" w14:textId="77777777" w:rsidR="0035712B" w:rsidRPr="00E472E7" w:rsidRDefault="0035712B" w:rsidP="00357145">
      <w:pPr>
        <w:jc w:val="both"/>
        <w:rPr>
          <w:iCs/>
          <w:sz w:val="22"/>
          <w:szCs w:val="22"/>
        </w:rPr>
      </w:pPr>
    </w:p>
    <w:p w14:paraId="065541A8" w14:textId="77777777" w:rsidR="0035712B" w:rsidRPr="00E472E7" w:rsidRDefault="0035712B" w:rsidP="00357145">
      <w:pPr>
        <w:jc w:val="both"/>
        <w:rPr>
          <w:iCs/>
          <w:sz w:val="22"/>
          <w:szCs w:val="22"/>
        </w:rPr>
      </w:pPr>
    </w:p>
    <w:p w14:paraId="02AA97E6" w14:textId="77777777" w:rsidR="0035712B" w:rsidRPr="00E472E7" w:rsidRDefault="0035712B" w:rsidP="00357145">
      <w:pPr>
        <w:tabs>
          <w:tab w:val="left" w:pos="4037"/>
        </w:tabs>
        <w:ind w:left="4037"/>
        <w:jc w:val="center"/>
        <w:rPr>
          <w:b/>
        </w:rPr>
      </w:pPr>
      <w:r w:rsidRPr="00E472E7">
        <w:rPr>
          <w:b/>
        </w:rPr>
        <w:t>__________________________</w:t>
      </w:r>
    </w:p>
    <w:p w14:paraId="65920893" w14:textId="77777777" w:rsidR="0035712B" w:rsidRPr="00E472E7" w:rsidRDefault="0035712B" w:rsidP="00357145">
      <w:pPr>
        <w:tabs>
          <w:tab w:val="left" w:pos="4037"/>
        </w:tabs>
        <w:ind w:left="4037"/>
        <w:jc w:val="center"/>
      </w:pPr>
      <w:r w:rsidRPr="00E472E7">
        <w:t>(podpis osoby upoważnionej</w:t>
      </w:r>
    </w:p>
    <w:p w14:paraId="2E5FEE2F" w14:textId="77777777" w:rsidR="0035712B" w:rsidRPr="00E472E7" w:rsidRDefault="0035712B" w:rsidP="00357145">
      <w:pPr>
        <w:tabs>
          <w:tab w:val="left" w:pos="4037"/>
        </w:tabs>
        <w:ind w:left="4037"/>
        <w:jc w:val="center"/>
      </w:pPr>
      <w:r w:rsidRPr="00E472E7">
        <w:t>do reprezentowania</w:t>
      </w:r>
    </w:p>
    <w:p w14:paraId="31415871" w14:textId="77777777" w:rsidR="0035712B" w:rsidRPr="00E472E7" w:rsidRDefault="0035712B" w:rsidP="00357145">
      <w:pPr>
        <w:tabs>
          <w:tab w:val="left" w:pos="4037"/>
        </w:tabs>
        <w:ind w:left="4037"/>
        <w:jc w:val="center"/>
      </w:pPr>
      <w:r w:rsidRPr="00E472E7">
        <w:t>Wykonawcy/członka konsorcjum)</w:t>
      </w:r>
    </w:p>
    <w:p w14:paraId="46F8002C" w14:textId="0E8388FA" w:rsidR="00E61631" w:rsidRPr="0088630A" w:rsidRDefault="00825D9B" w:rsidP="00E472E7">
      <w:pPr>
        <w:ind w:left="4253"/>
        <w:jc w:val="center"/>
      </w:pPr>
      <w:r w:rsidRPr="0088630A">
        <w:rPr>
          <w:i/>
          <w:iCs/>
        </w:rPr>
        <w:t>(w przypadku wersji papierowej)</w:t>
      </w:r>
    </w:p>
    <w:sectPr w:rsidR="00E61631" w:rsidRPr="0088630A" w:rsidSect="0035712B">
      <w:headerReference w:type="default" r:id="rId34"/>
      <w:footerReference w:type="default" r:id="rId35"/>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785EE" w14:textId="77777777" w:rsidR="006B555A" w:rsidRDefault="006B555A" w:rsidP="0035712B">
      <w:r>
        <w:separator/>
      </w:r>
    </w:p>
  </w:endnote>
  <w:endnote w:type="continuationSeparator" w:id="0">
    <w:p w14:paraId="067A5D4C" w14:textId="77777777" w:rsidR="006B555A" w:rsidRDefault="006B555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8DB0F11" w:rsidR="00B34660" w:rsidRPr="001728EB" w:rsidRDefault="00B34660" w:rsidP="00A5640C">
    <w:pPr>
      <w:pStyle w:val="Stopka"/>
      <w:pBdr>
        <w:top w:val="single" w:sz="4" w:space="1" w:color="auto"/>
      </w:pBdr>
      <w:rPr>
        <w:i/>
        <w:sz w:val="16"/>
        <w:szCs w:val="16"/>
      </w:rPr>
    </w:pPr>
    <w:r w:rsidRPr="001728EB">
      <w:rPr>
        <w:i/>
        <w:sz w:val="16"/>
        <w:szCs w:val="16"/>
      </w:rPr>
      <w:t>SWZ</w:t>
    </w:r>
  </w:p>
  <w:p w14:paraId="2731A6A0" w14:textId="62A1ACC1" w:rsidR="00B34660" w:rsidRPr="001728EB" w:rsidRDefault="00B34660" w:rsidP="005A18D7">
    <w:pPr>
      <w:pStyle w:val="Stopka"/>
      <w:rPr>
        <w:i/>
        <w:sz w:val="16"/>
        <w:szCs w:val="16"/>
      </w:rPr>
    </w:pPr>
    <w:r w:rsidRPr="001728EB">
      <w:rPr>
        <w:i/>
        <w:sz w:val="16"/>
        <w:szCs w:val="16"/>
      </w:rPr>
      <w:t>Dostawa tarcicy dla Oddziałów Polskiej Grupy Górniczej S.A. – nr grupy 201-1 / Nr sprawy 702600266</w:t>
    </w:r>
  </w:p>
  <w:p w14:paraId="354E5F56" w14:textId="1865A0A1" w:rsidR="00B34660" w:rsidRPr="001728EB" w:rsidRDefault="00B34660" w:rsidP="005A18D7">
    <w:pPr>
      <w:pStyle w:val="Stopka"/>
      <w:rPr>
        <w:i/>
      </w:rPr>
    </w:pPr>
    <w:r w:rsidRPr="001728EB">
      <w:rPr>
        <w:i/>
        <w:iCs/>
        <w:sz w:val="16"/>
        <w:szCs w:val="16"/>
      </w:rPr>
      <w:t>LF</w:t>
    </w:r>
    <w:r w:rsidRPr="001728EB">
      <w:rPr>
        <w:i/>
      </w:rPr>
      <w:tab/>
    </w:r>
    <w:r w:rsidRPr="001728EB">
      <w:rPr>
        <w:i/>
      </w:rPr>
      <w:tab/>
    </w:r>
    <w:sdt>
      <w:sdtPr>
        <w:rPr>
          <w:i/>
          <w:sz w:val="16"/>
          <w:szCs w:val="16"/>
        </w:rPr>
        <w:id w:val="1829011434"/>
        <w:docPartObj>
          <w:docPartGallery w:val="Page Numbers (Bottom of Page)"/>
          <w:docPartUnique/>
        </w:docPartObj>
      </w:sdtPr>
      <w:sdtEndPr/>
      <w:sdtContent>
        <w:r w:rsidRPr="001728EB">
          <w:rPr>
            <w:i/>
            <w:sz w:val="16"/>
            <w:szCs w:val="16"/>
          </w:rPr>
          <w:fldChar w:fldCharType="begin"/>
        </w:r>
        <w:r w:rsidRPr="001728EB">
          <w:rPr>
            <w:i/>
            <w:sz w:val="16"/>
            <w:szCs w:val="16"/>
          </w:rPr>
          <w:instrText>PAGE   \* MERGEFORMAT</w:instrText>
        </w:r>
        <w:r w:rsidRPr="001728EB">
          <w:rPr>
            <w:i/>
            <w:sz w:val="16"/>
            <w:szCs w:val="16"/>
          </w:rPr>
          <w:fldChar w:fldCharType="separate"/>
        </w:r>
        <w:r w:rsidR="0088546D">
          <w:rPr>
            <w:i/>
            <w:noProof/>
            <w:sz w:val="16"/>
            <w:szCs w:val="16"/>
          </w:rPr>
          <w:t>2</w:t>
        </w:r>
        <w:r w:rsidRPr="001728EB">
          <w:rPr>
            <w:i/>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367D6" w14:textId="77777777" w:rsidR="006B555A" w:rsidRDefault="006B555A" w:rsidP="0035712B">
      <w:r>
        <w:separator/>
      </w:r>
    </w:p>
  </w:footnote>
  <w:footnote w:type="continuationSeparator" w:id="0">
    <w:p w14:paraId="469182E5" w14:textId="77777777" w:rsidR="006B555A" w:rsidRDefault="006B555A"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C5334DE" w:rsidR="00B34660" w:rsidRPr="00FA42A8" w:rsidRDefault="00B34660"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W.06.02.2026</w:t>
    </w:r>
  </w:p>
  <w:p w14:paraId="60DB99A1" w14:textId="77777777" w:rsidR="00B34660" w:rsidRDefault="00B3466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213A99"/>
    <w:multiLevelType w:val="hybridMultilevel"/>
    <w:tmpl w:val="D3808538"/>
    <w:lvl w:ilvl="0" w:tplc="0415000F">
      <w:start w:val="1"/>
      <w:numFmt w:val="decimal"/>
      <w:lvlText w:val="%1."/>
      <w:lvlJc w:val="left"/>
      <w:pPr>
        <w:tabs>
          <w:tab w:val="num" w:pos="720"/>
        </w:tabs>
        <w:ind w:left="720" w:hanging="360"/>
      </w:pPr>
      <w:rPr>
        <w:rFonts w:hint="default"/>
        <w:b w:val="0"/>
      </w:rPr>
    </w:lvl>
    <w:lvl w:ilvl="1" w:tplc="80221CA2">
      <w:start w:val="1"/>
      <w:numFmt w:val="bullet"/>
      <w:lvlText w:val="-"/>
      <w:lvlJc w:val="left"/>
      <w:pPr>
        <w:tabs>
          <w:tab w:val="num" w:pos="1134"/>
        </w:tabs>
        <w:ind w:left="1134" w:hanging="567"/>
      </w:pPr>
      <w:rPr>
        <w:rFonts w:hint="default"/>
        <w:shadow w:val="0"/>
        <w:color w:val="000000"/>
        <w:spacing w:val="0"/>
        <w:sz w:val="24"/>
      </w:rPr>
    </w:lvl>
    <w:lvl w:ilvl="2" w:tplc="A52882C6">
      <w:start w:val="1"/>
      <w:numFmt w:val="upperRoman"/>
      <w:lvlText w:val="%3."/>
      <w:lvlJc w:val="left"/>
      <w:pPr>
        <w:tabs>
          <w:tab w:val="num" w:pos="2160"/>
        </w:tabs>
        <w:ind w:left="2160" w:hanging="180"/>
      </w:pPr>
      <w:rPr>
        <w:rFonts w:cs="Times New Roman"/>
        <w:b/>
        <w:color w:val="auto"/>
        <w:sz w:val="24"/>
        <w:szCs w:val="24"/>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1EC4F92"/>
    <w:multiLevelType w:val="multilevel"/>
    <w:tmpl w:val="70528F6A"/>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6">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601688"/>
    <w:multiLevelType w:val="hybridMultilevel"/>
    <w:tmpl w:val="376A6222"/>
    <w:lvl w:ilvl="0" w:tplc="0DA03002">
      <w:start w:val="1"/>
      <w:numFmt w:val="lowerLetter"/>
      <w:lvlText w:val="%1)"/>
      <w:lvlJc w:val="left"/>
      <w:pPr>
        <w:ind w:left="1570" w:hanging="360"/>
      </w:pPr>
      <w:rPr>
        <w:b w:val="0"/>
        <w:i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2">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3">
    <w:nsid w:val="438E6718"/>
    <w:multiLevelType w:val="multilevel"/>
    <w:tmpl w:val="EC8C4756"/>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5">
    <w:nsid w:val="46347518"/>
    <w:multiLevelType w:val="hybridMultilevel"/>
    <w:tmpl w:val="A36266E0"/>
    <w:lvl w:ilvl="0" w:tplc="0415000F">
      <w:start w:val="1"/>
      <w:numFmt w:val="decimal"/>
      <w:lvlText w:val="%1."/>
      <w:lvlJc w:val="left"/>
      <w:pPr>
        <w:tabs>
          <w:tab w:val="num" w:pos="720"/>
        </w:tabs>
        <w:ind w:left="720" w:hanging="360"/>
      </w:pPr>
      <w:rPr>
        <w:rFonts w:hint="default"/>
        <w:b w:val="0"/>
      </w:rPr>
    </w:lvl>
    <w:lvl w:ilvl="1" w:tplc="80221CA2">
      <w:start w:val="1"/>
      <w:numFmt w:val="bullet"/>
      <w:lvlText w:val="-"/>
      <w:lvlJc w:val="left"/>
      <w:pPr>
        <w:tabs>
          <w:tab w:val="num" w:pos="1134"/>
        </w:tabs>
        <w:ind w:left="1134" w:hanging="567"/>
      </w:pPr>
      <w:rPr>
        <w:rFonts w:hint="default"/>
        <w:shadow w:val="0"/>
        <w:color w:val="000000"/>
        <w:spacing w:val="0"/>
        <w:sz w:val="24"/>
      </w:rPr>
    </w:lvl>
    <w:lvl w:ilvl="2" w:tplc="496AF3E0">
      <w:start w:val="1"/>
      <w:numFmt w:val="upperRoman"/>
      <w:lvlText w:val="%3."/>
      <w:lvlJc w:val="right"/>
      <w:pPr>
        <w:tabs>
          <w:tab w:val="num" w:pos="2160"/>
        </w:tabs>
        <w:ind w:left="2160" w:hanging="180"/>
      </w:pPr>
      <w:rPr>
        <w:b/>
      </w:rPr>
    </w:lvl>
    <w:lvl w:ilvl="3" w:tplc="0415000F" w:tentative="1">
      <w:start w:val="1"/>
      <w:numFmt w:val="decimal"/>
      <w:lvlText w:val="%4."/>
      <w:lvlJc w:val="left"/>
      <w:pPr>
        <w:tabs>
          <w:tab w:val="num" w:pos="2880"/>
        </w:tabs>
        <w:ind w:left="2880" w:hanging="360"/>
      </w:pPr>
      <w:rPr>
        <w:rFonts w:cs="Times New Roman"/>
      </w:rPr>
    </w:lvl>
    <w:lvl w:ilvl="4" w:tplc="04150017">
      <w:start w:val="1"/>
      <w:numFmt w:val="lowerLetter"/>
      <w:lvlText w:val="%5)"/>
      <w:lvlJc w:val="left"/>
      <w:pPr>
        <w:tabs>
          <w:tab w:val="num" w:pos="1070"/>
        </w:tabs>
        <w:ind w:left="107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AAC6D5D"/>
    <w:multiLevelType w:val="hybridMultilevel"/>
    <w:tmpl w:val="73CAB170"/>
    <w:lvl w:ilvl="0" w:tplc="BBFC3D66">
      <w:start w:val="1"/>
      <w:numFmt w:val="decimal"/>
      <w:lvlText w:val="%1."/>
      <w:lvlJc w:val="left"/>
      <w:pPr>
        <w:ind w:left="1080" w:hanging="360"/>
      </w:pPr>
      <w:rPr>
        <w:rFonts w:cs="Times New Roman" w:hint="default"/>
        <w:b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4D6739EC"/>
    <w:multiLevelType w:val="hybridMultilevel"/>
    <w:tmpl w:val="ED0A263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A1EA1028">
      <w:start w:val="1"/>
      <w:numFmt w:val="decimal"/>
      <w:lvlText w:val="%7."/>
      <w:lvlJc w:val="left"/>
      <w:pPr>
        <w:ind w:left="5040" w:hanging="360"/>
      </w:pPr>
      <w:rPr>
        <w:b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6D33C7"/>
    <w:multiLevelType w:val="multilevel"/>
    <w:tmpl w:val="3500C5E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6E43D10"/>
    <w:multiLevelType w:val="hybridMultilevel"/>
    <w:tmpl w:val="AE28C312"/>
    <w:lvl w:ilvl="0" w:tplc="0415000B">
      <w:start w:val="1"/>
      <w:numFmt w:val="bullet"/>
      <w:lvlText w:val=""/>
      <w:lvlJc w:val="left"/>
      <w:pPr>
        <w:ind w:left="6390" w:hanging="360"/>
      </w:pPr>
      <w:rPr>
        <w:rFonts w:ascii="Wingdings" w:hAnsi="Wingdings" w:hint="default"/>
      </w:rPr>
    </w:lvl>
    <w:lvl w:ilvl="1" w:tplc="04150003" w:tentative="1">
      <w:start w:val="1"/>
      <w:numFmt w:val="bullet"/>
      <w:lvlText w:val="o"/>
      <w:lvlJc w:val="left"/>
      <w:pPr>
        <w:ind w:left="7110" w:hanging="360"/>
      </w:pPr>
      <w:rPr>
        <w:rFonts w:ascii="Courier New" w:hAnsi="Courier New" w:cs="Courier New" w:hint="default"/>
      </w:rPr>
    </w:lvl>
    <w:lvl w:ilvl="2" w:tplc="04150005" w:tentative="1">
      <w:start w:val="1"/>
      <w:numFmt w:val="bullet"/>
      <w:lvlText w:val=""/>
      <w:lvlJc w:val="left"/>
      <w:pPr>
        <w:ind w:left="7830" w:hanging="360"/>
      </w:pPr>
      <w:rPr>
        <w:rFonts w:ascii="Wingdings" w:hAnsi="Wingdings" w:hint="default"/>
      </w:rPr>
    </w:lvl>
    <w:lvl w:ilvl="3" w:tplc="04150001" w:tentative="1">
      <w:start w:val="1"/>
      <w:numFmt w:val="bullet"/>
      <w:lvlText w:val=""/>
      <w:lvlJc w:val="left"/>
      <w:pPr>
        <w:ind w:left="8550" w:hanging="360"/>
      </w:pPr>
      <w:rPr>
        <w:rFonts w:ascii="Symbol" w:hAnsi="Symbol" w:hint="default"/>
      </w:rPr>
    </w:lvl>
    <w:lvl w:ilvl="4" w:tplc="04150003" w:tentative="1">
      <w:start w:val="1"/>
      <w:numFmt w:val="bullet"/>
      <w:lvlText w:val="o"/>
      <w:lvlJc w:val="left"/>
      <w:pPr>
        <w:ind w:left="9270" w:hanging="360"/>
      </w:pPr>
      <w:rPr>
        <w:rFonts w:ascii="Courier New" w:hAnsi="Courier New" w:cs="Courier New" w:hint="default"/>
      </w:rPr>
    </w:lvl>
    <w:lvl w:ilvl="5" w:tplc="04150005" w:tentative="1">
      <w:start w:val="1"/>
      <w:numFmt w:val="bullet"/>
      <w:lvlText w:val=""/>
      <w:lvlJc w:val="left"/>
      <w:pPr>
        <w:ind w:left="9990" w:hanging="360"/>
      </w:pPr>
      <w:rPr>
        <w:rFonts w:ascii="Wingdings" w:hAnsi="Wingdings" w:hint="default"/>
      </w:rPr>
    </w:lvl>
    <w:lvl w:ilvl="6" w:tplc="04150001" w:tentative="1">
      <w:start w:val="1"/>
      <w:numFmt w:val="bullet"/>
      <w:lvlText w:val=""/>
      <w:lvlJc w:val="left"/>
      <w:pPr>
        <w:ind w:left="10710" w:hanging="360"/>
      </w:pPr>
      <w:rPr>
        <w:rFonts w:ascii="Symbol" w:hAnsi="Symbol" w:hint="default"/>
      </w:rPr>
    </w:lvl>
    <w:lvl w:ilvl="7" w:tplc="04150003" w:tentative="1">
      <w:start w:val="1"/>
      <w:numFmt w:val="bullet"/>
      <w:lvlText w:val="o"/>
      <w:lvlJc w:val="left"/>
      <w:pPr>
        <w:ind w:left="11430" w:hanging="360"/>
      </w:pPr>
      <w:rPr>
        <w:rFonts w:ascii="Courier New" w:hAnsi="Courier New" w:cs="Courier New" w:hint="default"/>
      </w:rPr>
    </w:lvl>
    <w:lvl w:ilvl="8" w:tplc="04150005" w:tentative="1">
      <w:start w:val="1"/>
      <w:numFmt w:val="bullet"/>
      <w:lvlText w:val=""/>
      <w:lvlJc w:val="left"/>
      <w:pPr>
        <w:ind w:left="12150" w:hanging="360"/>
      </w:pPr>
      <w:rPr>
        <w:rFonts w:ascii="Wingdings" w:hAnsi="Wingdings" w:hint="default"/>
      </w:rPr>
    </w:lvl>
  </w:abstractNum>
  <w:abstractNum w:abstractNumId="5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3">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4">
    <w:nsid w:val="5E8A1658"/>
    <w:multiLevelType w:val="hybridMultilevel"/>
    <w:tmpl w:val="DE18E20C"/>
    <w:lvl w:ilvl="0" w:tplc="BBFC3D66">
      <w:start w:val="1"/>
      <w:numFmt w:val="decimal"/>
      <w:lvlText w:val="%1."/>
      <w:lvlJc w:val="left"/>
      <w:pPr>
        <w:ind w:left="1440" w:hanging="360"/>
      </w:pPr>
      <w:rPr>
        <w:rFonts w:cs="Times New Roman"/>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5F9C2912"/>
    <w:multiLevelType w:val="multilevel"/>
    <w:tmpl w:val="9798481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7B83A67"/>
    <w:multiLevelType w:val="hybridMultilevel"/>
    <w:tmpl w:val="8FD2D23A"/>
    <w:lvl w:ilvl="0" w:tplc="9004951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CAF3BE9"/>
    <w:multiLevelType w:val="multilevel"/>
    <w:tmpl w:val="3FECC48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5">
    <w:nsid w:val="7346054B"/>
    <w:multiLevelType w:val="multilevel"/>
    <w:tmpl w:val="FED8544C"/>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1"/>
  </w:num>
  <w:num w:numId="2">
    <w:abstractNumId w:val="0"/>
  </w:num>
  <w:num w:numId="3">
    <w:abstractNumId w:val="53"/>
    <w:lvlOverride w:ilvl="0">
      <w:startOverride w:val="1"/>
    </w:lvlOverride>
  </w:num>
  <w:num w:numId="4">
    <w:abstractNumId w:val="31"/>
    <w:lvlOverride w:ilvl="0">
      <w:startOverride w:val="1"/>
    </w:lvlOverride>
  </w:num>
  <w:num w:numId="5">
    <w:abstractNumId w:val="14"/>
  </w:num>
  <w:num w:numId="6">
    <w:abstractNumId w:val="18"/>
  </w:num>
  <w:num w:numId="7">
    <w:abstractNumId w:val="28"/>
  </w:num>
  <w:num w:numId="8">
    <w:abstractNumId w:val="12"/>
  </w:num>
  <w:num w:numId="9">
    <w:abstractNumId w:val="32"/>
  </w:num>
  <w:num w:numId="10">
    <w:abstractNumId w:val="5"/>
  </w:num>
  <w:num w:numId="11">
    <w:abstractNumId w:val="46"/>
  </w:num>
  <w:num w:numId="12">
    <w:abstractNumId w:val="60"/>
  </w:num>
  <w:num w:numId="13">
    <w:abstractNumId w:val="43"/>
  </w:num>
  <w:num w:numId="14">
    <w:abstractNumId w:val="61"/>
  </w:num>
  <w:num w:numId="15">
    <w:abstractNumId w:val="55"/>
  </w:num>
  <w:num w:numId="16">
    <w:abstractNumId w:val="4"/>
  </w:num>
  <w:num w:numId="17">
    <w:abstractNumId w:val="40"/>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num>
  <w:num w:numId="23">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77"/>
  </w:num>
  <w:num w:numId="26">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lvlOverride w:ilvl="1">
      <w:startOverride w:val="1"/>
    </w:lvlOverride>
    <w:lvlOverride w:ilvl="2"/>
    <w:lvlOverride w:ilvl="3"/>
    <w:lvlOverride w:ilvl="4"/>
    <w:lvlOverride w:ilvl="5"/>
    <w:lvlOverride w:ilvl="6"/>
    <w:lvlOverride w:ilvl="7"/>
    <w:lvlOverride w:ilvl="8"/>
  </w:num>
  <w:num w:numId="28">
    <w:abstractNumId w:val="29"/>
  </w:num>
  <w:num w:numId="29">
    <w:abstractNumId w:val="45"/>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56"/>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5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65"/>
  </w:num>
  <w:num w:numId="42">
    <w:abstractNumId w:val="9"/>
  </w:num>
  <w:num w:numId="43">
    <w:abstractNumId w:val="64"/>
  </w:num>
  <w:num w:numId="44">
    <w:abstractNumId w:val="13"/>
  </w:num>
  <w:num w:numId="45">
    <w:abstractNumId w:val="25"/>
  </w:num>
  <w:num w:numId="46">
    <w:abstractNumId w:val="21"/>
  </w:num>
  <w:num w:numId="47">
    <w:abstractNumId w:val="73"/>
  </w:num>
  <w:num w:numId="48">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7"/>
  </w:num>
  <w:num w:numId="50">
    <w:abstractNumId w:val="51"/>
  </w:num>
  <w:num w:numId="51">
    <w:abstractNumId w:val="22"/>
  </w:num>
  <w:num w:numId="52">
    <w:abstractNumId w:val="68"/>
  </w:num>
  <w:num w:numId="53">
    <w:abstractNumId w:val="63"/>
  </w:num>
  <w:num w:numId="54">
    <w:abstractNumId w:val="41"/>
  </w:num>
  <w:num w:numId="55">
    <w:abstractNumId w:val="20"/>
  </w:num>
  <w:num w:numId="56">
    <w:abstractNumId w:val="24"/>
  </w:num>
  <w:num w:numId="57">
    <w:abstractNumId w:val="8"/>
  </w:num>
  <w:num w:numId="58">
    <w:abstractNumId w:val="39"/>
  </w:num>
  <w:num w:numId="59">
    <w:abstractNumId w:val="66"/>
  </w:num>
  <w:num w:numId="60">
    <w:abstractNumId w:val="17"/>
  </w:num>
  <w:num w:numId="61">
    <w:abstractNumId w:val="11"/>
  </w:num>
  <w:num w:numId="62">
    <w:abstractNumId w:val="23"/>
  </w:num>
  <w:num w:numId="63">
    <w:abstractNumId w:val="52"/>
  </w:num>
  <w:num w:numId="64">
    <w:abstractNumId w:val="70"/>
  </w:num>
  <w:num w:numId="65">
    <w:abstractNumId w:val="74"/>
  </w:num>
  <w:num w:numId="66">
    <w:abstractNumId w:val="34"/>
  </w:num>
  <w:num w:numId="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num>
  <w:num w:numId="69">
    <w:abstractNumId w:val="19"/>
  </w:num>
  <w:num w:numId="70">
    <w:abstractNumId w:val="26"/>
  </w:num>
  <w:num w:numId="71">
    <w:abstractNumId w:val="75"/>
  </w:num>
  <w:num w:numId="72">
    <w:abstractNumId w:val="44"/>
  </w:num>
  <w:num w:numId="73">
    <w:abstractNumId w:val="10"/>
  </w:num>
  <w:num w:numId="74">
    <w:abstractNumId w:val="35"/>
  </w:num>
  <w:num w:numId="75">
    <w:abstractNumId w:val="2"/>
  </w:num>
  <w:num w:numId="76">
    <w:abstractNumId w:val="6"/>
  </w:num>
  <w:num w:numId="77">
    <w:abstractNumId w:val="38"/>
  </w:num>
  <w:num w:numId="78">
    <w:abstractNumId w:val="54"/>
  </w:num>
  <w:num w:numId="79">
    <w:abstractNumId w:val="4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5E88"/>
    <w:rsid w:val="0002614B"/>
    <w:rsid w:val="0003020D"/>
    <w:rsid w:val="00031DAD"/>
    <w:rsid w:val="00033E97"/>
    <w:rsid w:val="00045E5C"/>
    <w:rsid w:val="000722E0"/>
    <w:rsid w:val="00073996"/>
    <w:rsid w:val="00087CC1"/>
    <w:rsid w:val="000953D3"/>
    <w:rsid w:val="000B34BE"/>
    <w:rsid w:val="000B3B12"/>
    <w:rsid w:val="000B51CC"/>
    <w:rsid w:val="000D7F7D"/>
    <w:rsid w:val="000F21AD"/>
    <w:rsid w:val="000F5D37"/>
    <w:rsid w:val="001147E5"/>
    <w:rsid w:val="001155D0"/>
    <w:rsid w:val="001274EC"/>
    <w:rsid w:val="00154F27"/>
    <w:rsid w:val="001610AD"/>
    <w:rsid w:val="00163DAE"/>
    <w:rsid w:val="001657C1"/>
    <w:rsid w:val="00171DB2"/>
    <w:rsid w:val="00171E0D"/>
    <w:rsid w:val="001728EB"/>
    <w:rsid w:val="001758CA"/>
    <w:rsid w:val="00175A59"/>
    <w:rsid w:val="0019229C"/>
    <w:rsid w:val="001A011F"/>
    <w:rsid w:val="001B3B82"/>
    <w:rsid w:val="001B6295"/>
    <w:rsid w:val="001B6E53"/>
    <w:rsid w:val="001C2C2E"/>
    <w:rsid w:val="001D0B52"/>
    <w:rsid w:val="001F248F"/>
    <w:rsid w:val="001F4DF3"/>
    <w:rsid w:val="0020273E"/>
    <w:rsid w:val="00215BA1"/>
    <w:rsid w:val="00224D82"/>
    <w:rsid w:val="002319EB"/>
    <w:rsid w:val="00246C7D"/>
    <w:rsid w:val="002561EE"/>
    <w:rsid w:val="00256780"/>
    <w:rsid w:val="002606DC"/>
    <w:rsid w:val="00270719"/>
    <w:rsid w:val="00287544"/>
    <w:rsid w:val="002A5F5E"/>
    <w:rsid w:val="002B266F"/>
    <w:rsid w:val="002C4CEF"/>
    <w:rsid w:val="002D5BAB"/>
    <w:rsid w:val="002D5D99"/>
    <w:rsid w:val="002F2EF7"/>
    <w:rsid w:val="002F2FB4"/>
    <w:rsid w:val="00301140"/>
    <w:rsid w:val="00302DCC"/>
    <w:rsid w:val="0030479F"/>
    <w:rsid w:val="00310498"/>
    <w:rsid w:val="003138B1"/>
    <w:rsid w:val="00325AFF"/>
    <w:rsid w:val="003404D4"/>
    <w:rsid w:val="0035712B"/>
    <w:rsid w:val="00357145"/>
    <w:rsid w:val="003776E9"/>
    <w:rsid w:val="00380B03"/>
    <w:rsid w:val="00385F0F"/>
    <w:rsid w:val="003862FD"/>
    <w:rsid w:val="003918AD"/>
    <w:rsid w:val="003A74F1"/>
    <w:rsid w:val="003B6B5B"/>
    <w:rsid w:val="003C6352"/>
    <w:rsid w:val="003D39B9"/>
    <w:rsid w:val="003D7F87"/>
    <w:rsid w:val="003E2245"/>
    <w:rsid w:val="003E311D"/>
    <w:rsid w:val="003E7AD8"/>
    <w:rsid w:val="004037E7"/>
    <w:rsid w:val="004161CF"/>
    <w:rsid w:val="00427B65"/>
    <w:rsid w:val="00431986"/>
    <w:rsid w:val="00435481"/>
    <w:rsid w:val="00436107"/>
    <w:rsid w:val="00461A1C"/>
    <w:rsid w:val="00462135"/>
    <w:rsid w:val="00462214"/>
    <w:rsid w:val="00470DA1"/>
    <w:rsid w:val="0047119E"/>
    <w:rsid w:val="00472C70"/>
    <w:rsid w:val="004811DD"/>
    <w:rsid w:val="00485FB9"/>
    <w:rsid w:val="00487897"/>
    <w:rsid w:val="00495E3A"/>
    <w:rsid w:val="004E4CF6"/>
    <w:rsid w:val="004F0374"/>
    <w:rsid w:val="00503632"/>
    <w:rsid w:val="0050423A"/>
    <w:rsid w:val="00504A22"/>
    <w:rsid w:val="0051583D"/>
    <w:rsid w:val="0051659F"/>
    <w:rsid w:val="005170FF"/>
    <w:rsid w:val="00520289"/>
    <w:rsid w:val="0052325A"/>
    <w:rsid w:val="00524C9B"/>
    <w:rsid w:val="00527943"/>
    <w:rsid w:val="00530DDD"/>
    <w:rsid w:val="00533FA7"/>
    <w:rsid w:val="00586CFD"/>
    <w:rsid w:val="00591B93"/>
    <w:rsid w:val="005A18D7"/>
    <w:rsid w:val="005C75B4"/>
    <w:rsid w:val="005D2692"/>
    <w:rsid w:val="005D5ED1"/>
    <w:rsid w:val="005F79D1"/>
    <w:rsid w:val="00600F93"/>
    <w:rsid w:val="006037B5"/>
    <w:rsid w:val="00606072"/>
    <w:rsid w:val="00615E97"/>
    <w:rsid w:val="006176B5"/>
    <w:rsid w:val="00623441"/>
    <w:rsid w:val="006317CB"/>
    <w:rsid w:val="00632536"/>
    <w:rsid w:val="00650533"/>
    <w:rsid w:val="00653FB5"/>
    <w:rsid w:val="00655709"/>
    <w:rsid w:val="006645C8"/>
    <w:rsid w:val="006771DB"/>
    <w:rsid w:val="0068640A"/>
    <w:rsid w:val="00690576"/>
    <w:rsid w:val="006B1DAB"/>
    <w:rsid w:val="006B555A"/>
    <w:rsid w:val="006B5AE9"/>
    <w:rsid w:val="006C315B"/>
    <w:rsid w:val="006C36BD"/>
    <w:rsid w:val="006D5AE9"/>
    <w:rsid w:val="006D67C0"/>
    <w:rsid w:val="006E2A6A"/>
    <w:rsid w:val="007115A8"/>
    <w:rsid w:val="00717E70"/>
    <w:rsid w:val="00726889"/>
    <w:rsid w:val="0074336A"/>
    <w:rsid w:val="00746A4E"/>
    <w:rsid w:val="00746D89"/>
    <w:rsid w:val="00752012"/>
    <w:rsid w:val="00763B6B"/>
    <w:rsid w:val="00764E86"/>
    <w:rsid w:val="00766DCC"/>
    <w:rsid w:val="00797F94"/>
    <w:rsid w:val="007A73AE"/>
    <w:rsid w:val="007B05FA"/>
    <w:rsid w:val="007B1B61"/>
    <w:rsid w:val="007B1F4D"/>
    <w:rsid w:val="007B5269"/>
    <w:rsid w:val="007B6552"/>
    <w:rsid w:val="007B7357"/>
    <w:rsid w:val="007D5ED9"/>
    <w:rsid w:val="007D6144"/>
    <w:rsid w:val="007E502B"/>
    <w:rsid w:val="007F4EBB"/>
    <w:rsid w:val="007F5EB9"/>
    <w:rsid w:val="008033A7"/>
    <w:rsid w:val="0082350F"/>
    <w:rsid w:val="00825B1D"/>
    <w:rsid w:val="00825D9B"/>
    <w:rsid w:val="00835A8F"/>
    <w:rsid w:val="0083637C"/>
    <w:rsid w:val="00842F19"/>
    <w:rsid w:val="00862342"/>
    <w:rsid w:val="00870499"/>
    <w:rsid w:val="0088546D"/>
    <w:rsid w:val="0088630A"/>
    <w:rsid w:val="00886CEA"/>
    <w:rsid w:val="00893198"/>
    <w:rsid w:val="008B4072"/>
    <w:rsid w:val="008C17E9"/>
    <w:rsid w:val="008D03E9"/>
    <w:rsid w:val="008D124C"/>
    <w:rsid w:val="008F0479"/>
    <w:rsid w:val="0090743E"/>
    <w:rsid w:val="0091079D"/>
    <w:rsid w:val="0092214C"/>
    <w:rsid w:val="00924482"/>
    <w:rsid w:val="00945EC2"/>
    <w:rsid w:val="00952479"/>
    <w:rsid w:val="0095604F"/>
    <w:rsid w:val="00975094"/>
    <w:rsid w:val="00976BB2"/>
    <w:rsid w:val="0099502A"/>
    <w:rsid w:val="009A0786"/>
    <w:rsid w:val="009A72DC"/>
    <w:rsid w:val="009E0AC1"/>
    <w:rsid w:val="009E3FC2"/>
    <w:rsid w:val="009F7B2A"/>
    <w:rsid w:val="00A1066F"/>
    <w:rsid w:val="00A11EAE"/>
    <w:rsid w:val="00A219FA"/>
    <w:rsid w:val="00A35C1D"/>
    <w:rsid w:val="00A35DE3"/>
    <w:rsid w:val="00A41769"/>
    <w:rsid w:val="00A44219"/>
    <w:rsid w:val="00A53774"/>
    <w:rsid w:val="00A5640C"/>
    <w:rsid w:val="00A57EB2"/>
    <w:rsid w:val="00A8260D"/>
    <w:rsid w:val="00A93669"/>
    <w:rsid w:val="00A9615A"/>
    <w:rsid w:val="00AA2320"/>
    <w:rsid w:val="00AA5198"/>
    <w:rsid w:val="00AF08A3"/>
    <w:rsid w:val="00B01557"/>
    <w:rsid w:val="00B151B7"/>
    <w:rsid w:val="00B15429"/>
    <w:rsid w:val="00B30ABD"/>
    <w:rsid w:val="00B34660"/>
    <w:rsid w:val="00B438C1"/>
    <w:rsid w:val="00B50FF7"/>
    <w:rsid w:val="00B5160A"/>
    <w:rsid w:val="00B5338B"/>
    <w:rsid w:val="00B549E4"/>
    <w:rsid w:val="00B560D7"/>
    <w:rsid w:val="00B625CB"/>
    <w:rsid w:val="00B649CA"/>
    <w:rsid w:val="00B8703C"/>
    <w:rsid w:val="00B93212"/>
    <w:rsid w:val="00BB0FC6"/>
    <w:rsid w:val="00BB2A6A"/>
    <w:rsid w:val="00BB45F9"/>
    <w:rsid w:val="00BD3F3E"/>
    <w:rsid w:val="00BF06D6"/>
    <w:rsid w:val="00BF6E6A"/>
    <w:rsid w:val="00BF7861"/>
    <w:rsid w:val="00C00670"/>
    <w:rsid w:val="00C124F4"/>
    <w:rsid w:val="00C17811"/>
    <w:rsid w:val="00C33467"/>
    <w:rsid w:val="00C467BE"/>
    <w:rsid w:val="00C478AF"/>
    <w:rsid w:val="00C57766"/>
    <w:rsid w:val="00C81E2B"/>
    <w:rsid w:val="00C83D5D"/>
    <w:rsid w:val="00C956A0"/>
    <w:rsid w:val="00CA0228"/>
    <w:rsid w:val="00CA7C83"/>
    <w:rsid w:val="00CB0304"/>
    <w:rsid w:val="00CB04CB"/>
    <w:rsid w:val="00CC449C"/>
    <w:rsid w:val="00CC4DED"/>
    <w:rsid w:val="00CF30C5"/>
    <w:rsid w:val="00CF4C5C"/>
    <w:rsid w:val="00D0075C"/>
    <w:rsid w:val="00D016BC"/>
    <w:rsid w:val="00D12918"/>
    <w:rsid w:val="00D15EDD"/>
    <w:rsid w:val="00D22BD0"/>
    <w:rsid w:val="00D248D9"/>
    <w:rsid w:val="00D35AEA"/>
    <w:rsid w:val="00D35D4B"/>
    <w:rsid w:val="00D46DCF"/>
    <w:rsid w:val="00D5458D"/>
    <w:rsid w:val="00D65AA2"/>
    <w:rsid w:val="00D66D96"/>
    <w:rsid w:val="00D85175"/>
    <w:rsid w:val="00D95D38"/>
    <w:rsid w:val="00DA5EEF"/>
    <w:rsid w:val="00DB0103"/>
    <w:rsid w:val="00DD11E3"/>
    <w:rsid w:val="00DD677A"/>
    <w:rsid w:val="00DE0861"/>
    <w:rsid w:val="00E02040"/>
    <w:rsid w:val="00E133F7"/>
    <w:rsid w:val="00E22B5F"/>
    <w:rsid w:val="00E23CBF"/>
    <w:rsid w:val="00E37282"/>
    <w:rsid w:val="00E472E7"/>
    <w:rsid w:val="00E54BC1"/>
    <w:rsid w:val="00E61631"/>
    <w:rsid w:val="00E616AC"/>
    <w:rsid w:val="00E66F3D"/>
    <w:rsid w:val="00E674FE"/>
    <w:rsid w:val="00E7098A"/>
    <w:rsid w:val="00E776A6"/>
    <w:rsid w:val="00E86126"/>
    <w:rsid w:val="00E923E7"/>
    <w:rsid w:val="00EB5DFE"/>
    <w:rsid w:val="00EB76F2"/>
    <w:rsid w:val="00EC2261"/>
    <w:rsid w:val="00EE134F"/>
    <w:rsid w:val="00EF14A2"/>
    <w:rsid w:val="00EF27FF"/>
    <w:rsid w:val="00F056D7"/>
    <w:rsid w:val="00F139AE"/>
    <w:rsid w:val="00F155C1"/>
    <w:rsid w:val="00F2325E"/>
    <w:rsid w:val="00F3340D"/>
    <w:rsid w:val="00F340AF"/>
    <w:rsid w:val="00F51622"/>
    <w:rsid w:val="00F5483D"/>
    <w:rsid w:val="00F63274"/>
    <w:rsid w:val="00F63B82"/>
    <w:rsid w:val="00F66B73"/>
    <w:rsid w:val="00F709B4"/>
    <w:rsid w:val="00F720A0"/>
    <w:rsid w:val="00F74C7C"/>
    <w:rsid w:val="00F8485B"/>
    <w:rsid w:val="00F84C78"/>
    <w:rsid w:val="00F856CB"/>
    <w:rsid w:val="00FB30C4"/>
    <w:rsid w:val="00FC72B8"/>
    <w:rsid w:val="00FD4646"/>
    <w:rsid w:val="00FF361D"/>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4958943">
      <w:bodyDiv w:val="1"/>
      <w:marLeft w:val="0"/>
      <w:marRight w:val="0"/>
      <w:marTop w:val="0"/>
      <w:marBottom w:val="0"/>
      <w:divBdr>
        <w:top w:val="none" w:sz="0" w:space="0" w:color="auto"/>
        <w:left w:val="none" w:sz="0" w:space="0" w:color="auto"/>
        <w:bottom w:val="none" w:sz="0" w:space="0" w:color="auto"/>
        <w:right w:val="none" w:sz="0" w:space="0" w:color="auto"/>
      </w:divBdr>
    </w:div>
    <w:div w:id="391848469">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63062946">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clm.katowice@pgg.pl" TargetMode="External"/><Relationship Id="rId21" Type="http://schemas.openxmlformats.org/officeDocument/2006/relationships/hyperlink" Target="https://laip-pgg.coig.biz/regulamin/historia"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png"/><Relationship Id="rId33" Type="http://schemas.openxmlformats.org/officeDocument/2006/relationships/hyperlink" Target="https://korporacja.pgg.pl/dostawcy/przetargi" TargetMode="Externa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hyperlink" Target="https://dostawca-pgg.coig.bi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mailto:ksef.zal@pgg.p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hyperlink" Target="mailto:l.fuchs@pgg.pl" TargetMode="External"/><Relationship Id="rId30" Type="http://schemas.openxmlformats.org/officeDocument/2006/relationships/image" Target="media/image5.e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14871</Words>
  <Characters>89229</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Lucyna Fuchs</cp:lastModifiedBy>
  <cp:revision>15</cp:revision>
  <cp:lastPrinted>2026-03-25T06:30:00Z</cp:lastPrinted>
  <dcterms:created xsi:type="dcterms:W3CDTF">2026-03-20T08:49:00Z</dcterms:created>
  <dcterms:modified xsi:type="dcterms:W3CDTF">2026-03-25T06:30:00Z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